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3061"/>
        <w:gridCol w:w="3061"/>
        <w:gridCol w:w="3061"/>
        <w:gridCol w:w="3069"/>
      </w:tblGrid>
      <w:tr w:rsidR="00EA420B" w:rsidRPr="00EA420B" w:rsidTr="00E31C08">
        <w:trPr>
          <w:trHeight w:val="551"/>
        </w:trPr>
        <w:tc>
          <w:tcPr>
            <w:tcW w:w="15313" w:type="dxa"/>
            <w:gridSpan w:val="5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  <w:t xml:space="preserve">Сведения о реализации </w:t>
            </w:r>
            <w:r w:rsidRPr="00EA420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мяса кур</w:t>
            </w:r>
            <w:r w:rsidRPr="00EA420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  <w:t xml:space="preserve"> независимым оптовым покупателям</w:t>
            </w:r>
            <w:r w:rsidRPr="00EA420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vertAlign w:val="superscript"/>
                <w:lang w:val="ro-RO" w:eastAsia="ar-SA"/>
              </w:rPr>
              <w:footnoteReference w:id="1"/>
            </w:r>
          </w:p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_____________________________________________________________________</w:t>
            </w:r>
          </w:p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 xml:space="preserve"> (наименование хозяйствующего субъекта, осуществляющего реализацию товара)</w:t>
            </w:r>
          </w:p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216"/>
        </w:trPr>
        <w:tc>
          <w:tcPr>
            <w:tcW w:w="15313" w:type="dxa"/>
            <w:gridSpan w:val="5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Наименование продукции (код </w:t>
            </w:r>
            <w:r w:rsidRPr="00EA420B">
              <w:rPr>
                <w:rFonts w:ascii="Times New Roman" w:eastAsia="DejaVu Sans" w:hAnsi="Times New Roman" w:cs="Times New Roman"/>
                <w:kern w:val="1"/>
              </w:rPr>
              <w:t>10.12.10.110)</w:t>
            </w:r>
          </w:p>
        </w:tc>
      </w:tr>
      <w:tr w:rsidR="00EA420B" w:rsidRPr="00EA420B" w:rsidTr="00E31C08">
        <w:trPr>
          <w:trHeight w:val="216"/>
        </w:trPr>
        <w:tc>
          <w:tcPr>
            <w:tcW w:w="3061" w:type="dxa"/>
            <w:vMerge w:val="restart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Объем реализации</w:t>
            </w:r>
          </w:p>
        </w:tc>
        <w:tc>
          <w:tcPr>
            <w:tcW w:w="12252" w:type="dxa"/>
            <w:gridSpan w:val="4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201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 xml:space="preserve"> год</w:t>
            </w:r>
          </w:p>
        </w:tc>
      </w:tr>
      <w:tr w:rsidR="00EA420B" w:rsidRPr="00EA420B" w:rsidTr="00E31C08">
        <w:trPr>
          <w:trHeight w:val="223"/>
        </w:trPr>
        <w:tc>
          <w:tcPr>
            <w:tcW w:w="3061" w:type="dxa"/>
            <w:vMerge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II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III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IV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</w:tr>
      <w:tr w:rsidR="00EA420B" w:rsidRPr="00EA420B" w:rsidTr="00E31C08">
        <w:trPr>
          <w:trHeight w:val="53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Всего, т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.,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363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в том числе в регион регистрации хозяйствующего субъекта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216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в другие регионы: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339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val="ro-RO" w:eastAsia="ar-SA"/>
              </w:rPr>
              <w:t xml:space="preserve">Указать наименование </w:t>
            </w:r>
            <w:r w:rsidRPr="00EA420B"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eastAsia="ar-SA"/>
              </w:rPr>
              <w:t>субъекта РФ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241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196"/>
        </w:trPr>
        <w:tc>
          <w:tcPr>
            <w:tcW w:w="15313" w:type="dxa"/>
            <w:gridSpan w:val="5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Наименование продукции (код </w:t>
            </w:r>
            <w:r w:rsidRPr="00EA420B">
              <w:rPr>
                <w:rFonts w:ascii="Times New Roman" w:eastAsia="DejaVu Sans" w:hAnsi="Times New Roman" w:cs="Times New Roman"/>
                <w:kern w:val="1"/>
              </w:rPr>
              <w:t>10.12.20.110)</w:t>
            </w:r>
          </w:p>
        </w:tc>
      </w:tr>
      <w:tr w:rsidR="00EA420B" w:rsidRPr="00EA420B" w:rsidTr="00E31C08">
        <w:trPr>
          <w:trHeight w:val="216"/>
        </w:trPr>
        <w:tc>
          <w:tcPr>
            <w:tcW w:w="3061" w:type="dxa"/>
            <w:vMerge w:val="restart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Объем реализации</w:t>
            </w:r>
          </w:p>
        </w:tc>
        <w:tc>
          <w:tcPr>
            <w:tcW w:w="12252" w:type="dxa"/>
            <w:gridSpan w:val="4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201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 xml:space="preserve"> год</w:t>
            </w:r>
          </w:p>
        </w:tc>
      </w:tr>
      <w:tr w:rsidR="00EA420B" w:rsidRPr="00EA420B" w:rsidTr="00E31C08">
        <w:trPr>
          <w:trHeight w:val="223"/>
        </w:trPr>
        <w:tc>
          <w:tcPr>
            <w:tcW w:w="3061" w:type="dxa"/>
            <w:vMerge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II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III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IV 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квартал</w:t>
            </w:r>
          </w:p>
        </w:tc>
      </w:tr>
      <w:tr w:rsidR="00EA420B" w:rsidRPr="00EA420B" w:rsidTr="00E31C08">
        <w:trPr>
          <w:trHeight w:val="239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Всего, т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.,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226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в том числе в регион регистрации хозяйствующего субъекта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93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в другие регионы: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153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val="ro-RO" w:eastAsia="ar-SA"/>
              </w:rPr>
            </w:pPr>
            <w:r w:rsidRPr="00EA420B"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val="ro-RO" w:eastAsia="ar-SA"/>
              </w:rPr>
              <w:t>Указать наименование</w:t>
            </w:r>
            <w:r w:rsidRPr="00EA420B"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субъекта РФ</w:t>
            </w: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EA420B" w:rsidRPr="00EA420B" w:rsidTr="00E31C08">
        <w:trPr>
          <w:trHeight w:val="800"/>
        </w:trPr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1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3069" w:type="dxa"/>
          </w:tcPr>
          <w:p w:rsidR="00EA420B" w:rsidRPr="00EA420B" w:rsidRDefault="00EA420B" w:rsidP="00EA420B">
            <w:pPr>
              <w:widowControl w:val="0"/>
              <w:suppressAutoHyphens/>
              <w:spacing w:after="0" w:line="240" w:lineRule="auto"/>
              <w:rPr>
                <w:rFonts w:ascii="Times" w:eastAsia="DejaVu Sans" w:hAnsi="Times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</w:tbl>
    <w:p w:rsidR="00BE1B14" w:rsidRDefault="00BE1B14"/>
    <w:sectPr w:rsidR="00BE1B14" w:rsidSect="00EA4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91" w:rsidRDefault="00654591" w:rsidP="00EA420B">
      <w:pPr>
        <w:spacing w:after="0" w:line="240" w:lineRule="auto"/>
      </w:pPr>
      <w:r>
        <w:separator/>
      </w:r>
    </w:p>
  </w:endnote>
  <w:endnote w:type="continuationSeparator" w:id="0">
    <w:p w:rsidR="00654591" w:rsidRDefault="00654591" w:rsidP="00EA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91" w:rsidRDefault="00654591" w:rsidP="00EA420B">
      <w:pPr>
        <w:spacing w:after="0" w:line="240" w:lineRule="auto"/>
      </w:pPr>
      <w:r>
        <w:separator/>
      </w:r>
    </w:p>
  </w:footnote>
  <w:footnote w:type="continuationSeparator" w:id="0">
    <w:p w:rsidR="00654591" w:rsidRDefault="00654591" w:rsidP="00EA420B">
      <w:pPr>
        <w:spacing w:after="0" w:line="240" w:lineRule="auto"/>
      </w:pPr>
      <w:r>
        <w:continuationSeparator/>
      </w:r>
    </w:p>
  </w:footnote>
  <w:footnote w:id="1">
    <w:p w:rsidR="00EA420B" w:rsidRDefault="00EA420B" w:rsidP="00EA420B">
      <w:pPr>
        <w:pStyle w:val="a3"/>
        <w:rPr>
          <w:rFonts w:ascii="Times New Roman" w:hAnsi="Times New Roman"/>
        </w:rPr>
      </w:pPr>
    </w:p>
    <w:p w:rsidR="00EA420B" w:rsidRDefault="00EA420B" w:rsidP="00EA420B">
      <w:pPr>
        <w:pStyle w:val="a3"/>
        <w:rPr>
          <w:rFonts w:ascii="Times New Roman" w:hAnsi="Times New Roman"/>
        </w:rPr>
      </w:pPr>
    </w:p>
    <w:p w:rsidR="00EA420B" w:rsidRDefault="00EA420B" w:rsidP="00EA420B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EA420B" w:rsidRPr="001F29DE" w:rsidRDefault="00EA420B" w:rsidP="00EA420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B"/>
    <w:rsid w:val="00654591"/>
    <w:rsid w:val="00BE1B14"/>
    <w:rsid w:val="00E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42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420B"/>
    <w:rPr>
      <w:sz w:val="20"/>
      <w:szCs w:val="20"/>
    </w:rPr>
  </w:style>
  <w:style w:type="character" w:styleId="a5">
    <w:name w:val="footnote reference"/>
    <w:basedOn w:val="a0"/>
    <w:uiPriority w:val="99"/>
    <w:rsid w:val="00EA42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42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420B"/>
    <w:rPr>
      <w:sz w:val="20"/>
      <w:szCs w:val="20"/>
    </w:rPr>
  </w:style>
  <w:style w:type="character" w:styleId="a5">
    <w:name w:val="footnote reference"/>
    <w:basedOn w:val="a0"/>
    <w:uiPriority w:val="99"/>
    <w:rsid w:val="00EA42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2015-03-12T08:55:00Z</dcterms:created>
  <dcterms:modified xsi:type="dcterms:W3CDTF">2015-03-12T08:56:00Z</dcterms:modified>
</cp:coreProperties>
</file>