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98" w:rsidRPr="004A10B6" w:rsidRDefault="00152698">
      <w:pPr>
        <w:pStyle w:val="ConsPlusNormal"/>
        <w:spacing w:before="220"/>
        <w:ind w:firstLine="540"/>
        <w:jc w:val="both"/>
        <w:rPr>
          <w:color w:val="FFFFFF" w:themeColor="background1"/>
        </w:rPr>
      </w:pPr>
      <w:proofErr w:type="gramStart"/>
      <w:r w:rsidRPr="004A10B6">
        <w:rPr>
          <w:color w:val="FFFFFF" w:themeColor="background1"/>
        </w:rPr>
        <w:t>ФАС России).</w:t>
      </w:r>
      <w:bookmarkStart w:id="0" w:name="_GoBack"/>
      <w:bookmarkEnd w:id="0"/>
      <w:proofErr w:type="gramEnd"/>
    </w:p>
    <w:tbl>
      <w:tblPr>
        <w:tblW w:w="168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5"/>
        <w:gridCol w:w="2097"/>
        <w:gridCol w:w="1530"/>
        <w:gridCol w:w="61"/>
        <w:gridCol w:w="4814"/>
        <w:gridCol w:w="2097"/>
      </w:tblGrid>
      <w:tr w:rsidR="002C7CEE" w:rsidTr="002C7CEE">
        <w:trPr>
          <w:gridAfter w:val="1"/>
          <w:wAfter w:w="2097" w:type="dxa"/>
        </w:trPr>
        <w:tc>
          <w:tcPr>
            <w:tcW w:w="14737" w:type="dxa"/>
            <w:gridSpan w:val="6"/>
            <w:tcBorders>
              <w:top w:val="nil"/>
              <w:left w:val="nil"/>
              <w:right w:val="nil"/>
            </w:tcBorders>
          </w:tcPr>
          <w:p w:rsidR="002C7CEE" w:rsidRPr="002C7CEE" w:rsidRDefault="002C7CEE" w:rsidP="002C7CE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C7CEE">
              <w:rPr>
                <w:rFonts w:ascii="Times New Roman" w:hAnsi="Times New Roman" w:cs="Times New Roman"/>
                <w:sz w:val="20"/>
              </w:rPr>
              <w:t>Утвержден</w:t>
            </w:r>
          </w:p>
          <w:p w:rsidR="002C7CEE" w:rsidRPr="002C7CEE" w:rsidRDefault="00874949" w:rsidP="002C7CE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приказом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Псковского</w:t>
            </w:r>
            <w:proofErr w:type="gramEnd"/>
            <w:r w:rsidR="002C7CEE" w:rsidRPr="002C7CEE">
              <w:rPr>
                <w:rFonts w:ascii="Times New Roman" w:hAnsi="Times New Roman" w:cs="Times New Roman"/>
                <w:sz w:val="20"/>
              </w:rPr>
              <w:t xml:space="preserve"> УФАС России </w:t>
            </w:r>
          </w:p>
          <w:p w:rsidR="002C7CEE" w:rsidRPr="002C7CEE" w:rsidRDefault="002C7CEE" w:rsidP="002C7CE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C7CEE">
              <w:rPr>
                <w:rFonts w:ascii="Times New Roman" w:hAnsi="Times New Roman" w:cs="Times New Roman"/>
                <w:sz w:val="20"/>
              </w:rPr>
              <w:t>от ____________№_______</w:t>
            </w:r>
          </w:p>
          <w:p w:rsidR="002C7CEE" w:rsidRPr="005D65FD" w:rsidRDefault="002C7CEE" w:rsidP="008749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proofErr w:type="gramStart"/>
            <w:r w:rsidR="00874949">
              <w:rPr>
                <w:rFonts w:ascii="Times New Roman" w:hAnsi="Times New Roman" w:cs="Times New Roman"/>
                <w:b/>
                <w:sz w:val="28"/>
                <w:szCs w:val="28"/>
              </w:rPr>
              <w:t>Псковского</w:t>
            </w:r>
            <w:proofErr w:type="gramEnd"/>
            <w:r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УФАС России</w:t>
            </w:r>
            <w:r w:rsidR="005D65FD"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противодействию коррупции</w:t>
            </w:r>
            <w:r w:rsid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2021-2024 годы</w:t>
            </w:r>
          </w:p>
        </w:tc>
      </w:tr>
      <w:tr w:rsidR="00152698" w:rsidTr="00A31A79">
        <w:trPr>
          <w:gridAfter w:val="1"/>
          <w:wAfter w:w="2097" w:type="dxa"/>
        </w:trPr>
        <w:tc>
          <w:tcPr>
            <w:tcW w:w="680" w:type="dxa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55" w:type="dxa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7" w:type="dxa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30" w:type="dxa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75" w:type="dxa"/>
            <w:gridSpan w:val="2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52698" w:rsidTr="00A31A79">
        <w:trPr>
          <w:gridAfter w:val="1"/>
          <w:wAfter w:w="2097" w:type="dxa"/>
        </w:trPr>
        <w:tc>
          <w:tcPr>
            <w:tcW w:w="680" w:type="dxa"/>
          </w:tcPr>
          <w:p w:rsidR="00152698" w:rsidRDefault="0015269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4057" w:type="dxa"/>
            <w:gridSpan w:val="5"/>
          </w:tcPr>
          <w:p w:rsidR="00152698" w:rsidRDefault="00532D8C" w:rsidP="00532D8C">
            <w:pPr>
              <w:pStyle w:val="ConsPlusNormal"/>
              <w:jc w:val="center"/>
            </w:pPr>
            <w:r>
              <w:rPr>
                <w:rStyle w:val="FontStyle41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532D8C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532D8C" w:rsidRDefault="00532D8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5" w:type="dxa"/>
            <w:vMerge w:val="restart"/>
          </w:tcPr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  <w:r>
              <w:rPr>
                <w:rStyle w:val="FontStyle46"/>
              </w:rPr>
              <w:t xml:space="preserve">1. </w:t>
            </w:r>
            <w:proofErr w:type="gramStart"/>
            <w:r>
              <w:rPr>
                <w:rStyle w:val="FontStyle46"/>
              </w:rPr>
              <w:t>Контроль за</w:t>
            </w:r>
            <w:proofErr w:type="gramEnd"/>
            <w:r>
              <w:rPr>
                <w:rStyle w:val="FontStyle46"/>
              </w:rPr>
              <w:t xml:space="preserve"> соблюдением гражданскими служащими</w:t>
            </w:r>
            <w:r w:rsidR="00874949">
              <w:rPr>
                <w:rStyle w:val="FontStyle46"/>
              </w:rPr>
              <w:t xml:space="preserve"> Псковского</w:t>
            </w:r>
            <w:r>
              <w:rPr>
                <w:rStyle w:val="FontStyle46"/>
              </w:rPr>
              <w:t xml:space="preserve"> </w:t>
            </w:r>
            <w:r w:rsidR="00874949">
              <w:rPr>
                <w:rStyle w:val="FontStyle46"/>
              </w:rPr>
              <w:t>У</w:t>
            </w:r>
            <w:r>
              <w:rPr>
                <w:rStyle w:val="FontStyle46"/>
              </w:rPr>
              <w:t>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5D65FD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532D8C" w:rsidRDefault="00532D8C" w:rsidP="00532D8C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</w:t>
            </w:r>
            <w:r w:rsidR="00DF3857">
              <w:rPr>
                <w:rStyle w:val="FontStyle46"/>
              </w:rPr>
              <w:t>ое</w:t>
            </w:r>
            <w:r>
              <w:rPr>
                <w:rStyle w:val="FontStyle46"/>
              </w:rPr>
              <w:t xml:space="preserve"> лиц</w:t>
            </w:r>
            <w:r w:rsidR="00DF3857">
              <w:rPr>
                <w:rStyle w:val="FontStyle46"/>
              </w:rPr>
              <w:t xml:space="preserve">о, </w:t>
            </w:r>
            <w:r>
              <w:rPr>
                <w:rStyle w:val="FontStyle46"/>
              </w:rPr>
              <w:t>ответственн</w:t>
            </w:r>
            <w:r w:rsidR="00DF3857">
              <w:rPr>
                <w:rStyle w:val="FontStyle46"/>
              </w:rPr>
              <w:t>ое</w:t>
            </w:r>
            <w:r>
              <w:rPr>
                <w:rStyle w:val="FontStyle46"/>
              </w:rPr>
              <w:t xml:space="preserve"> за профилактику коррупционных правонарушений.</w:t>
            </w:r>
          </w:p>
          <w:p w:rsidR="00532D8C" w:rsidRDefault="00532D8C" w:rsidP="00532D8C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  <w:vMerge w:val="restart"/>
          </w:tcPr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532D8C" w:rsidRDefault="00532D8C" w:rsidP="0091385A">
            <w:pPr>
              <w:pStyle w:val="Style25"/>
              <w:widowControl/>
              <w:spacing w:line="274" w:lineRule="exact"/>
              <w:ind w:right="74" w:firstLine="141"/>
              <w:rPr>
                <w:rStyle w:val="FontStyle46"/>
              </w:rPr>
            </w:pPr>
            <w:r>
              <w:rPr>
                <w:rStyle w:val="FontStyle46"/>
              </w:rPr>
              <w:t>Выявление признаков нарушения законодательства.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интересов, подготовка заключений. Своевременное принятие мер по урегулированию возможного возникновения конфликта интересов.</w:t>
            </w:r>
          </w:p>
          <w:p w:rsidR="00532D8C" w:rsidRDefault="00532D8C" w:rsidP="0091385A">
            <w:pPr>
              <w:pStyle w:val="Style19"/>
              <w:widowControl/>
              <w:ind w:right="74" w:firstLine="141"/>
              <w:jc w:val="both"/>
              <w:rPr>
                <w:rStyle w:val="FontStyle46"/>
              </w:rPr>
            </w:pPr>
          </w:p>
        </w:tc>
      </w:tr>
      <w:tr w:rsidR="00152698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152698" w:rsidRDefault="00152698"/>
        </w:tc>
        <w:tc>
          <w:tcPr>
            <w:tcW w:w="5555" w:type="dxa"/>
            <w:vMerge/>
          </w:tcPr>
          <w:p w:rsidR="00152698" w:rsidRDefault="00152698"/>
        </w:tc>
        <w:tc>
          <w:tcPr>
            <w:tcW w:w="2097" w:type="dxa"/>
            <w:tcBorders>
              <w:top w:val="nil"/>
            </w:tcBorders>
          </w:tcPr>
          <w:p w:rsidR="00152698" w:rsidRDefault="00152698" w:rsidP="00532D8C">
            <w:pPr>
              <w:pStyle w:val="ConsPlusNormal"/>
            </w:pPr>
          </w:p>
        </w:tc>
        <w:tc>
          <w:tcPr>
            <w:tcW w:w="1530" w:type="dxa"/>
            <w:vMerge/>
          </w:tcPr>
          <w:p w:rsidR="00152698" w:rsidRDefault="00152698"/>
        </w:tc>
        <w:tc>
          <w:tcPr>
            <w:tcW w:w="4875" w:type="dxa"/>
            <w:gridSpan w:val="2"/>
            <w:vMerge/>
          </w:tcPr>
          <w:p w:rsidR="00152698" w:rsidRPr="00104388" w:rsidRDefault="00152698" w:rsidP="0091385A">
            <w:pPr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857" w:rsidTr="00A31A79">
        <w:trPr>
          <w:gridAfter w:val="1"/>
          <w:wAfter w:w="2097" w:type="dxa"/>
        </w:trPr>
        <w:tc>
          <w:tcPr>
            <w:tcW w:w="680" w:type="dxa"/>
          </w:tcPr>
          <w:p w:rsidR="00DF3857" w:rsidRDefault="00DF3857" w:rsidP="00AB0833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1.2</w:t>
            </w:r>
          </w:p>
        </w:tc>
        <w:tc>
          <w:tcPr>
            <w:tcW w:w="5555" w:type="dxa"/>
          </w:tcPr>
          <w:p w:rsidR="00DF3857" w:rsidRDefault="00DF3857" w:rsidP="00874949">
            <w:pPr>
              <w:pStyle w:val="Style25"/>
              <w:widowControl/>
              <w:spacing w:line="274" w:lineRule="exact"/>
              <w:ind w:right="77" w:firstLine="10"/>
              <w:rPr>
                <w:rStyle w:val="FontStyle46"/>
              </w:rPr>
            </w:pPr>
            <w:r>
              <w:rPr>
                <w:rStyle w:val="FontStyle46"/>
              </w:rPr>
              <w:t>Организация приёма справок о доходах, расходах, об имуществе и обязательствах имущественного характера, представляемых гражданскими служащими Псковского УФАС России. Обеспечение контроля своевременности представления указанных сведений.</w:t>
            </w:r>
          </w:p>
        </w:tc>
        <w:tc>
          <w:tcPr>
            <w:tcW w:w="2097" w:type="dxa"/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</w:tcPr>
          <w:p w:rsidR="00DF3857" w:rsidRDefault="00DF3857" w:rsidP="00532D8C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ежегодно, до 30 апреля</w:t>
            </w:r>
          </w:p>
          <w:p w:rsidR="00DF3857" w:rsidRDefault="00DF3857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DF3857" w:rsidRDefault="00DF3857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DF3857" w:rsidRDefault="00DF3857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DF3857" w:rsidRDefault="00DF3857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DF3857" w:rsidRDefault="00DF3857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DF3857" w:rsidRDefault="00DF3857" w:rsidP="00532D8C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ежегодно до 15 апреля</w:t>
            </w:r>
          </w:p>
        </w:tc>
        <w:tc>
          <w:tcPr>
            <w:tcW w:w="4875" w:type="dxa"/>
            <w:gridSpan w:val="2"/>
          </w:tcPr>
          <w:p w:rsidR="00DF3857" w:rsidRDefault="00DF3857" w:rsidP="0091385A">
            <w:pPr>
              <w:pStyle w:val="Style22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Обеспечение своевременного исполнения гражданскими служащими и работниками организаций Псковского УФАС России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DF3857" w:rsidRDefault="00DF3857" w:rsidP="00874949">
            <w:pPr>
              <w:pStyle w:val="Style22"/>
              <w:widowControl/>
              <w:spacing w:line="274" w:lineRule="exact"/>
              <w:ind w:right="74" w:firstLine="403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Доклад руководителю </w:t>
            </w:r>
            <w:proofErr w:type="gramStart"/>
            <w:r>
              <w:rPr>
                <w:rStyle w:val="FontStyle46"/>
              </w:rPr>
              <w:t>Псковского</w:t>
            </w:r>
            <w:proofErr w:type="gramEnd"/>
            <w:r>
              <w:rPr>
                <w:rStyle w:val="FontStyle46"/>
              </w:rPr>
              <w:t xml:space="preserve"> УФАС России о результатах декларационной компании.</w:t>
            </w:r>
          </w:p>
        </w:tc>
      </w:tr>
      <w:tr w:rsidR="00DF3857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DF3857" w:rsidRDefault="00DF3857" w:rsidP="00AB0833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1.3.</w:t>
            </w:r>
          </w:p>
        </w:tc>
        <w:tc>
          <w:tcPr>
            <w:tcW w:w="5555" w:type="dxa"/>
            <w:vMerge w:val="restart"/>
          </w:tcPr>
          <w:p w:rsidR="00DF3857" w:rsidRDefault="00DF3857" w:rsidP="00512E4C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</w:rPr>
              <w:t>Подготовка к опубликованию и размещение на официальном сайте Псковского УФАС России сведений о доходах, расходах, об имуществе и обязательствах имущественного характера, в соответствии с Перечнями должностей, замещение которых влечёт за собой размещение на официальном сайте Псковского УФАС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  <w:vMerge w:val="restart"/>
          </w:tcPr>
          <w:p w:rsidR="00DF3857" w:rsidRDefault="00DF3857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течение 14 рабочих дней со дня истечения</w:t>
            </w:r>
          </w:p>
          <w:p w:rsidR="00DF3857" w:rsidRDefault="00DF3857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срока, установленного для подачи указанных сведений</w:t>
            </w:r>
          </w:p>
        </w:tc>
        <w:tc>
          <w:tcPr>
            <w:tcW w:w="4875" w:type="dxa"/>
            <w:gridSpan w:val="2"/>
            <w:vMerge w:val="restart"/>
          </w:tcPr>
          <w:p w:rsidR="00DF3857" w:rsidRDefault="00DF3857" w:rsidP="0091385A">
            <w:pPr>
              <w:pStyle w:val="Style22"/>
              <w:widowControl/>
              <w:spacing w:line="274" w:lineRule="exact"/>
              <w:ind w:left="-1" w:right="74" w:firstLine="283"/>
              <w:rPr>
                <w:rStyle w:val="FontStyle46"/>
              </w:rPr>
            </w:pPr>
            <w:r>
              <w:rPr>
                <w:rStyle w:val="FontStyle46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gramStart"/>
            <w:r>
              <w:rPr>
                <w:rStyle w:val="FontStyle46"/>
              </w:rPr>
              <w:t>Псковском</w:t>
            </w:r>
            <w:proofErr w:type="gramEnd"/>
            <w:r>
              <w:rPr>
                <w:rStyle w:val="FontStyle46"/>
              </w:rPr>
              <w:t xml:space="preserve"> УФАС России.</w:t>
            </w:r>
          </w:p>
        </w:tc>
      </w:tr>
      <w:tr w:rsidR="00C60621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C60621" w:rsidRDefault="00C60621"/>
        </w:tc>
        <w:tc>
          <w:tcPr>
            <w:tcW w:w="5555" w:type="dxa"/>
            <w:vMerge/>
          </w:tcPr>
          <w:p w:rsidR="00C60621" w:rsidRDefault="00C60621"/>
        </w:tc>
        <w:tc>
          <w:tcPr>
            <w:tcW w:w="2097" w:type="dxa"/>
            <w:tcBorders>
              <w:top w:val="nil"/>
            </w:tcBorders>
          </w:tcPr>
          <w:p w:rsidR="00C60621" w:rsidRDefault="00C60621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C60621" w:rsidRDefault="00C60621"/>
        </w:tc>
        <w:tc>
          <w:tcPr>
            <w:tcW w:w="4875" w:type="dxa"/>
            <w:gridSpan w:val="2"/>
            <w:vMerge/>
          </w:tcPr>
          <w:p w:rsidR="00C60621" w:rsidRPr="00104388" w:rsidRDefault="00C60621" w:rsidP="009138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3857" w:rsidTr="00A31A79">
        <w:trPr>
          <w:gridAfter w:val="1"/>
          <w:wAfter w:w="2097" w:type="dxa"/>
        </w:trPr>
        <w:tc>
          <w:tcPr>
            <w:tcW w:w="680" w:type="dxa"/>
          </w:tcPr>
          <w:p w:rsidR="00DF3857" w:rsidRDefault="00DF385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555" w:type="dxa"/>
          </w:tcPr>
          <w:p w:rsidR="00DF3857" w:rsidRDefault="00DF3857" w:rsidP="00512E4C">
            <w:pPr>
              <w:pStyle w:val="Style25"/>
              <w:widowControl/>
              <w:spacing w:line="278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Проведение анализа сведений о доходах, расходах, об имуществе и обязательствах имущественного характера, представленных гражданскими служащими Псковского УФАС России.</w:t>
            </w:r>
          </w:p>
        </w:tc>
        <w:tc>
          <w:tcPr>
            <w:tcW w:w="2097" w:type="dxa"/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</w:tcPr>
          <w:p w:rsidR="00DF3857" w:rsidRDefault="00DF3857" w:rsidP="00AB0833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875" w:type="dxa"/>
            <w:gridSpan w:val="2"/>
          </w:tcPr>
          <w:p w:rsidR="00DF3857" w:rsidRDefault="00DF3857" w:rsidP="0091385A">
            <w:pPr>
              <w:pStyle w:val="Style33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организаций.</w:t>
            </w:r>
          </w:p>
          <w:p w:rsidR="00DF3857" w:rsidRDefault="00DF3857" w:rsidP="00512E4C">
            <w:pPr>
              <w:pStyle w:val="Style33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Оперативное реагирование на ставшие известными факты коррупционных проявлений и представление соответствующей информации руководителю Псковского УФАС России для принятия решения о проведении проверок.</w:t>
            </w:r>
          </w:p>
        </w:tc>
      </w:tr>
      <w:tr w:rsidR="00C60621" w:rsidTr="00512E4C">
        <w:trPr>
          <w:gridAfter w:val="1"/>
          <w:wAfter w:w="2097" w:type="dxa"/>
          <w:trHeight w:val="76"/>
        </w:trPr>
        <w:tc>
          <w:tcPr>
            <w:tcW w:w="680" w:type="dxa"/>
            <w:vMerge w:val="restart"/>
          </w:tcPr>
          <w:p w:rsidR="00C60621" w:rsidRDefault="00C6062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555" w:type="dxa"/>
            <w:vMerge w:val="restart"/>
          </w:tcPr>
          <w:p w:rsidR="00C60621" w:rsidRDefault="00C60621" w:rsidP="005D65FD">
            <w:pPr>
              <w:pStyle w:val="Style25"/>
              <w:spacing w:line="274" w:lineRule="exact"/>
              <w:ind w:right="77" w:firstLine="14"/>
              <w:rPr>
                <w:rStyle w:val="FontStyle46"/>
              </w:rPr>
            </w:pPr>
            <w:r>
              <w:rPr>
                <w:rStyle w:val="FontStyle46"/>
              </w:rPr>
              <w:t>Инициирование, организация и проведение проверок достоверности и полноты сведений о доходах, об имуществе и обязательствах имущественного характера,</w:t>
            </w:r>
          </w:p>
          <w:p w:rsidR="00C60621" w:rsidRDefault="00C60621" w:rsidP="00512E4C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представленных</w:t>
            </w:r>
            <w:proofErr w:type="gramEnd"/>
            <w:r>
              <w:rPr>
                <w:rStyle w:val="FontStyle46"/>
              </w:rPr>
              <w:t xml:space="preserve"> гражданскими служащими </w:t>
            </w:r>
            <w:r w:rsidR="00512E4C">
              <w:rPr>
                <w:rStyle w:val="FontStyle46"/>
              </w:rPr>
              <w:t>Псковского УФАС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C60621" w:rsidRDefault="00C60621" w:rsidP="00512E4C">
            <w:pPr>
              <w:pStyle w:val="Style19"/>
              <w:widowControl/>
              <w:spacing w:line="278" w:lineRule="exact"/>
              <w:ind w:left="254"/>
              <w:jc w:val="left"/>
              <w:rPr>
                <w:rStyle w:val="FontStyle46"/>
              </w:rPr>
            </w:pPr>
          </w:p>
        </w:tc>
        <w:tc>
          <w:tcPr>
            <w:tcW w:w="1530" w:type="dxa"/>
            <w:vMerge w:val="restart"/>
          </w:tcPr>
          <w:p w:rsidR="00C60621" w:rsidRDefault="00C60621" w:rsidP="00C60621">
            <w:pPr>
              <w:pStyle w:val="Style19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  <w:p w:rsidR="00C60621" w:rsidRDefault="00C60621" w:rsidP="00C60621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при наличии оснований</w:t>
            </w:r>
          </w:p>
        </w:tc>
        <w:tc>
          <w:tcPr>
            <w:tcW w:w="4875" w:type="dxa"/>
            <w:gridSpan w:val="2"/>
            <w:vMerge w:val="restart"/>
          </w:tcPr>
          <w:p w:rsidR="00C60621" w:rsidRDefault="00C60621" w:rsidP="0091385A">
            <w:pPr>
              <w:pStyle w:val="Style25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 xml:space="preserve">Выявление фактов несоблюдения </w:t>
            </w:r>
            <w:r w:rsidRPr="00D5274E">
              <w:rPr>
                <w:rStyle w:val="FontStyle46"/>
              </w:rPr>
              <w:t>гражданск</w:t>
            </w:r>
            <w:r w:rsidR="00D5274E" w:rsidRPr="00D5274E">
              <w:rPr>
                <w:sz w:val="22"/>
                <w:szCs w:val="22"/>
              </w:rPr>
              <w:t>ими</w:t>
            </w:r>
            <w:r w:rsidRPr="00D5274E">
              <w:rPr>
                <w:sz w:val="22"/>
                <w:szCs w:val="22"/>
              </w:rPr>
              <w:t xml:space="preserve"> служащими и</w:t>
            </w:r>
            <w:r>
              <w:rPr>
                <w:rStyle w:val="FontStyle46"/>
              </w:rPr>
              <w:t xml:space="preserve"> работниками организаций законодательства Российской Федерации о противодействии коррупции.</w:t>
            </w:r>
          </w:p>
          <w:p w:rsidR="00C60621" w:rsidRDefault="00C60621" w:rsidP="0091385A">
            <w:pPr>
              <w:pStyle w:val="Style25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C60621" w:rsidRDefault="00C60621" w:rsidP="00512E4C">
            <w:pPr>
              <w:pStyle w:val="Style33"/>
              <w:ind w:right="74" w:firstLine="282"/>
            </w:pPr>
          </w:p>
        </w:tc>
      </w:tr>
      <w:tr w:rsidR="00DF3857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DF3857" w:rsidRDefault="00DF3857"/>
        </w:tc>
        <w:tc>
          <w:tcPr>
            <w:tcW w:w="5555" w:type="dxa"/>
            <w:vMerge/>
          </w:tcPr>
          <w:p w:rsidR="00DF3857" w:rsidRDefault="00DF3857"/>
        </w:tc>
        <w:tc>
          <w:tcPr>
            <w:tcW w:w="2097" w:type="dxa"/>
            <w:tcBorders>
              <w:top w:val="nil"/>
            </w:tcBorders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  <w:vMerge/>
          </w:tcPr>
          <w:p w:rsidR="00DF3857" w:rsidRDefault="00DF3857"/>
        </w:tc>
        <w:tc>
          <w:tcPr>
            <w:tcW w:w="4875" w:type="dxa"/>
            <w:gridSpan w:val="2"/>
            <w:vMerge/>
          </w:tcPr>
          <w:p w:rsidR="00DF3857" w:rsidRPr="00104388" w:rsidRDefault="00DF3857" w:rsidP="009138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3857" w:rsidTr="00A31A79">
        <w:trPr>
          <w:gridAfter w:val="1"/>
          <w:wAfter w:w="2097" w:type="dxa"/>
        </w:trPr>
        <w:tc>
          <w:tcPr>
            <w:tcW w:w="680" w:type="dxa"/>
          </w:tcPr>
          <w:p w:rsidR="00DF3857" w:rsidRDefault="00DF385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555" w:type="dxa"/>
          </w:tcPr>
          <w:p w:rsidR="00DF3857" w:rsidRDefault="00DF3857" w:rsidP="005D65FD">
            <w:pPr>
              <w:pStyle w:val="Style19"/>
              <w:widowControl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Инициирование, организация и проведение в порядке, предусмотренном  нормативными  правовыми  актами Российской Федерации, проверок по признакам </w:t>
            </w:r>
            <w:r>
              <w:rPr>
                <w:rStyle w:val="FontStyle46"/>
              </w:rPr>
              <w:lastRenderedPageBreak/>
              <w:t xml:space="preserve">несоблюдения федеральными государственными служащими Псковского УФАС  России запретов, 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ответственности, (п. </w:t>
            </w:r>
            <w:r>
              <w:rPr>
                <w:rStyle w:val="FontStyle43"/>
              </w:rPr>
              <w:t xml:space="preserve">15 пода, </w:t>
            </w:r>
            <w:r>
              <w:rPr>
                <w:rStyle w:val="FontStyle44"/>
              </w:rPr>
              <w:t xml:space="preserve">«б» </w:t>
            </w:r>
            <w:proofErr w:type="spellStart"/>
            <w:r>
              <w:rPr>
                <w:rStyle w:val="FontStyle46"/>
              </w:rPr>
              <w:t>Нацплана</w:t>
            </w:r>
            <w:proofErr w:type="spellEnd"/>
            <w:r>
              <w:rPr>
                <w:rStyle w:val="FontStyle46"/>
              </w:rPr>
              <w:t>)</w:t>
            </w:r>
          </w:p>
        </w:tc>
        <w:tc>
          <w:tcPr>
            <w:tcW w:w="2097" w:type="dxa"/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Должностное лицо, ответственное за профилактику </w:t>
            </w:r>
            <w:r>
              <w:rPr>
                <w:rStyle w:val="FontStyle46"/>
              </w:rPr>
              <w:lastRenderedPageBreak/>
              <w:t>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</w:tcPr>
          <w:p w:rsidR="00DF3857" w:rsidRDefault="00DF3857" w:rsidP="00AB0833">
            <w:pPr>
              <w:pStyle w:val="Style19"/>
              <w:widowControl/>
              <w:ind w:left="274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постоянно 2021-2024 при </w:t>
            </w:r>
            <w:r>
              <w:rPr>
                <w:rStyle w:val="FontStyle46"/>
              </w:rPr>
              <w:lastRenderedPageBreak/>
              <w:t>наличии оснований</w:t>
            </w:r>
          </w:p>
        </w:tc>
        <w:tc>
          <w:tcPr>
            <w:tcW w:w="4875" w:type="dxa"/>
            <w:gridSpan w:val="2"/>
          </w:tcPr>
          <w:p w:rsidR="00DF3857" w:rsidRDefault="00DF3857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Выявление фактов несоблюдения гражданскими служащими и работниками организаций законодательства Российской Федерации о </w:t>
            </w:r>
            <w:r>
              <w:rPr>
                <w:rStyle w:val="FontStyle46"/>
              </w:rPr>
              <w:lastRenderedPageBreak/>
              <w:t>противодействии коррупции.</w:t>
            </w:r>
          </w:p>
          <w:p w:rsidR="00DF3857" w:rsidRDefault="00DF3857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DF3857" w:rsidRDefault="00DF3857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</w:p>
        </w:tc>
      </w:tr>
      <w:tr w:rsidR="00DF3857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DF3857" w:rsidRDefault="00DF3857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5555" w:type="dxa"/>
            <w:vMerge w:val="restart"/>
          </w:tcPr>
          <w:p w:rsidR="00DF3857" w:rsidRDefault="00DF3857" w:rsidP="005D65FD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Осуществление </w:t>
            </w:r>
            <w:proofErr w:type="gramStart"/>
            <w:r>
              <w:rPr>
                <w:rStyle w:val="FontStyle46"/>
              </w:rPr>
              <w:t>контроля за</w:t>
            </w:r>
            <w:proofErr w:type="gramEnd"/>
            <w:r>
              <w:rPr>
                <w:rStyle w:val="FontStyle46"/>
              </w:rPr>
              <w:t xml:space="preserve"> расходами гражданских служащих в соответствии с действующим законодательством Российской Федерации.</w:t>
            </w:r>
          </w:p>
          <w:p w:rsidR="00DF3857" w:rsidRDefault="00DF3857" w:rsidP="00AB0833">
            <w:pPr>
              <w:pStyle w:val="Style16"/>
              <w:widowControl/>
              <w:spacing w:line="274" w:lineRule="exact"/>
              <w:jc w:val="both"/>
              <w:rPr>
                <w:rStyle w:val="FontStyle44"/>
              </w:rPr>
            </w:pPr>
            <w:r>
              <w:rPr>
                <w:rStyle w:val="FontStyle43"/>
              </w:rPr>
              <w:t xml:space="preserve">(п. </w:t>
            </w:r>
            <w:proofErr w:type="gramStart"/>
            <w:r>
              <w:rPr>
                <w:rStyle w:val="FontStyle43"/>
              </w:rPr>
              <w:t>15</w:t>
            </w:r>
            <w:proofErr w:type="gramEnd"/>
            <w:r>
              <w:rPr>
                <w:rStyle w:val="FontStyle43"/>
              </w:rPr>
              <w:t xml:space="preserve"> </w:t>
            </w:r>
            <w:r>
              <w:rPr>
                <w:rStyle w:val="FontStyle44"/>
              </w:rPr>
              <w:t xml:space="preserve">поди, «в» </w:t>
            </w:r>
            <w:proofErr w:type="spellStart"/>
            <w:r>
              <w:rPr>
                <w:rStyle w:val="FontStyle44"/>
              </w:rPr>
              <w:t>Нацплана</w:t>
            </w:r>
            <w:proofErr w:type="spellEnd"/>
            <w:r>
              <w:rPr>
                <w:rStyle w:val="FontStyle44"/>
              </w:rPr>
              <w:t>)</w:t>
            </w:r>
          </w:p>
        </w:tc>
        <w:tc>
          <w:tcPr>
            <w:tcW w:w="2097" w:type="dxa"/>
            <w:tcBorders>
              <w:bottom w:val="nil"/>
            </w:tcBorders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  <w:vMerge w:val="restart"/>
          </w:tcPr>
          <w:p w:rsidR="00DF3857" w:rsidRDefault="00DF3857" w:rsidP="00D5274E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DF3857" w:rsidRDefault="00DF3857" w:rsidP="004226B5">
            <w:pPr>
              <w:pStyle w:val="Style1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Предотвращение и выявление нарушений со стороны гражданских служащих. При наличии оснований инициирование и проведение проверок. В случаях установления фактов нарушений принятие своевременных и действенных мер дисциплинарного характера.</w:t>
            </w: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D5274E" w:rsidRDefault="00D5274E"/>
        </w:tc>
        <w:tc>
          <w:tcPr>
            <w:tcW w:w="5555" w:type="dxa"/>
            <w:vMerge/>
          </w:tcPr>
          <w:p w:rsidR="00D5274E" w:rsidRDefault="00D5274E"/>
        </w:tc>
        <w:tc>
          <w:tcPr>
            <w:tcW w:w="2097" w:type="dxa"/>
            <w:tcBorders>
              <w:top w:val="nil"/>
            </w:tcBorders>
          </w:tcPr>
          <w:p w:rsidR="00D5274E" w:rsidRDefault="00D5274E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D5274E" w:rsidRDefault="00D5274E"/>
        </w:tc>
        <w:tc>
          <w:tcPr>
            <w:tcW w:w="4875" w:type="dxa"/>
            <w:gridSpan w:val="2"/>
            <w:vMerge/>
          </w:tcPr>
          <w:p w:rsidR="00D5274E" w:rsidRPr="00104388" w:rsidRDefault="00D5274E" w:rsidP="009138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3857" w:rsidTr="00A31A79">
        <w:trPr>
          <w:gridAfter w:val="1"/>
          <w:wAfter w:w="2097" w:type="dxa"/>
        </w:trPr>
        <w:tc>
          <w:tcPr>
            <w:tcW w:w="680" w:type="dxa"/>
          </w:tcPr>
          <w:p w:rsidR="00DF3857" w:rsidRDefault="00DF3857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555" w:type="dxa"/>
          </w:tcPr>
          <w:p w:rsidR="00DF3857" w:rsidRDefault="00DF3857" w:rsidP="005D65FD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</w:t>
            </w:r>
          </w:p>
          <w:p w:rsidR="00DF3857" w:rsidRDefault="00DF3857" w:rsidP="00AB0833">
            <w:pPr>
              <w:pStyle w:val="Style1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(п.1 </w:t>
            </w:r>
            <w:r>
              <w:rPr>
                <w:rStyle w:val="FontStyle44"/>
              </w:rPr>
              <w:t xml:space="preserve">подо. </w:t>
            </w:r>
            <w:r>
              <w:rPr>
                <w:rStyle w:val="FontStyle46"/>
              </w:rPr>
              <w:t>«</w:t>
            </w:r>
            <w:proofErr w:type="spellStart"/>
            <w:r>
              <w:rPr>
                <w:rStyle w:val="FontStyle46"/>
              </w:rPr>
              <w:t>г</w:t>
            </w:r>
            <w:proofErr w:type="gramStart"/>
            <w:r>
              <w:rPr>
                <w:rStyle w:val="FontStyle46"/>
              </w:rPr>
              <w:t>»Н</w:t>
            </w:r>
            <w:proofErr w:type="gramEnd"/>
            <w:r>
              <w:rPr>
                <w:rStyle w:val="FontStyle46"/>
              </w:rPr>
              <w:t>ацплана</w:t>
            </w:r>
            <w:proofErr w:type="spellEnd"/>
            <w:r>
              <w:rPr>
                <w:rStyle w:val="FontStyle46"/>
              </w:rPr>
              <w:t>)</w:t>
            </w:r>
          </w:p>
        </w:tc>
        <w:tc>
          <w:tcPr>
            <w:tcW w:w="2097" w:type="dxa"/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</w:tcPr>
          <w:p w:rsidR="00DF3857" w:rsidRDefault="00DF3857" w:rsidP="00D5274E">
            <w:pPr>
              <w:pStyle w:val="Style17"/>
              <w:widowControl/>
              <w:ind w:firstLine="11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DF3857" w:rsidRDefault="00DF3857" w:rsidP="0091385A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  <w:p w:rsidR="00DF3857" w:rsidRDefault="00DF3857" w:rsidP="0091385A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</w:p>
        </w:tc>
      </w:tr>
      <w:tr w:rsidR="00DF3857" w:rsidTr="00A31A79">
        <w:trPr>
          <w:gridAfter w:val="1"/>
          <w:wAfter w:w="2097" w:type="dxa"/>
        </w:trPr>
        <w:tc>
          <w:tcPr>
            <w:tcW w:w="680" w:type="dxa"/>
          </w:tcPr>
          <w:p w:rsidR="00DF3857" w:rsidRDefault="00DF3857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555" w:type="dxa"/>
          </w:tcPr>
          <w:p w:rsidR="00DF3857" w:rsidRDefault="00DF3857" w:rsidP="005D65FD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Осуществление контроля (мониторинг) исполнения государственными служащими Псковского УФАС России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097" w:type="dxa"/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</w:tcPr>
          <w:p w:rsidR="00DF3857" w:rsidRDefault="00DF3857" w:rsidP="00D5274E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DF3857" w:rsidRPr="004226B5" w:rsidRDefault="00DF3857" w:rsidP="004226B5">
            <w:pPr>
              <w:pStyle w:val="Style16"/>
              <w:widowControl/>
              <w:ind w:left="141"/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</w:rPr>
              <w:t xml:space="preserve">Предотвращение нарушения гражданскими служащими Псковского УФАС России требований части 2 статьи 14 и </w:t>
            </w:r>
            <w:proofErr w:type="gramStart"/>
            <w:r>
              <w:rPr>
                <w:rStyle w:val="FontStyle46"/>
              </w:rPr>
              <w:t>п</w:t>
            </w:r>
            <w:proofErr w:type="gramEnd"/>
            <w:r>
              <w:rPr>
                <w:rStyle w:val="FontStyle46"/>
              </w:rPr>
              <w:t xml:space="preserve">/п 17 части </w:t>
            </w:r>
            <w:r w:rsidRPr="004226B5">
              <w:rPr>
                <w:rStyle w:val="FontStyle46"/>
                <w:sz w:val="20"/>
              </w:rPr>
              <w:t xml:space="preserve">1 </w:t>
            </w:r>
            <w:r w:rsidRPr="004226B5">
              <w:rPr>
                <w:sz w:val="22"/>
              </w:rPr>
              <w:t xml:space="preserve">статьи 17 Федерального   закона  от 27.07.2004 № 79-ФЗ «О государственной гражданской службе </w:t>
            </w:r>
            <w:r>
              <w:rPr>
                <w:rStyle w:val="FontStyle46"/>
              </w:rPr>
              <w:t>Российской Федерации», в том числе в части отсутствия конфликта интересов при выполнении иной оплачиваемой работы.</w:t>
            </w:r>
          </w:p>
          <w:p w:rsidR="00DF3857" w:rsidRDefault="00DF3857" w:rsidP="004226B5">
            <w:pPr>
              <w:pStyle w:val="Style32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В случае  установления признаков нарушений инициирование, организация и </w:t>
            </w:r>
            <w:r>
              <w:rPr>
                <w:rStyle w:val="FontStyle46"/>
              </w:rPr>
              <w:lastRenderedPageBreak/>
              <w:t xml:space="preserve">проведение </w:t>
            </w:r>
            <w:proofErr w:type="gramStart"/>
            <w:r>
              <w:rPr>
                <w:rStyle w:val="FontStyle46"/>
              </w:rPr>
              <w:t>проверок</w:t>
            </w:r>
            <w:proofErr w:type="gramEnd"/>
            <w:r>
              <w:rPr>
                <w:rStyle w:val="FontStyle46"/>
              </w:rPr>
              <w:t xml:space="preserve"> и принятие мер дисциплинарной ответственности.</w:t>
            </w: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D5274E" w:rsidRDefault="00D5274E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5555" w:type="dxa"/>
            <w:vMerge w:val="restart"/>
          </w:tcPr>
          <w:p w:rsidR="00D5274E" w:rsidRDefault="00D5274E" w:rsidP="005D65FD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Организация и обеспечение работы по рассмотрению уведомлений гражданских служащих </w:t>
            </w:r>
            <w:r w:rsidR="004226B5">
              <w:rPr>
                <w:rStyle w:val="FontStyle46"/>
              </w:rPr>
              <w:t>Псковского У</w:t>
            </w:r>
            <w:r>
              <w:rPr>
                <w:rStyle w:val="FontStyle46"/>
              </w:rPr>
              <w:t>ФАС России о фактах обращения к ним в целях склонения к совершению коррупционных правонарушений.</w:t>
            </w:r>
          </w:p>
          <w:p w:rsidR="00D5274E" w:rsidRDefault="004226B5" w:rsidP="00AB0833">
            <w:pPr>
              <w:pStyle w:val="Style25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4"/>
              </w:rPr>
              <w:t>(п.1 под</w:t>
            </w:r>
            <w:r w:rsidR="00D5274E">
              <w:rPr>
                <w:rStyle w:val="FontStyle44"/>
              </w:rPr>
              <w:t xml:space="preserve">, </w:t>
            </w:r>
            <w:r>
              <w:rPr>
                <w:rStyle w:val="FontStyle46"/>
              </w:rPr>
              <w:t xml:space="preserve">«д» </w:t>
            </w:r>
            <w:proofErr w:type="spellStart"/>
            <w:r>
              <w:rPr>
                <w:rStyle w:val="FontStyle46"/>
              </w:rPr>
              <w:t>Нац</w:t>
            </w:r>
            <w:r w:rsidR="00D5274E">
              <w:rPr>
                <w:rStyle w:val="FontStyle46"/>
              </w:rPr>
              <w:t>плана</w:t>
            </w:r>
            <w:proofErr w:type="spellEnd"/>
            <w:r w:rsidR="00D5274E">
              <w:rPr>
                <w:rStyle w:val="FontStyle46"/>
              </w:rPr>
              <w:t>)</w:t>
            </w:r>
          </w:p>
        </w:tc>
        <w:tc>
          <w:tcPr>
            <w:tcW w:w="2097" w:type="dxa"/>
            <w:tcBorders>
              <w:bottom w:val="nil"/>
            </w:tcBorders>
          </w:tcPr>
          <w:p w:rsidR="00D5274E" w:rsidRDefault="00D5274E" w:rsidP="004226B5">
            <w:pPr>
              <w:pStyle w:val="Style19"/>
              <w:widowControl/>
              <w:spacing w:line="269" w:lineRule="exact"/>
              <w:rPr>
                <w:rStyle w:val="FontStyle46"/>
              </w:rPr>
            </w:pPr>
            <w:r>
              <w:rPr>
                <w:rStyle w:val="FontStyle46"/>
              </w:rPr>
              <w:t>Руководител</w:t>
            </w:r>
            <w:r w:rsidR="004226B5">
              <w:rPr>
                <w:rStyle w:val="FontStyle46"/>
              </w:rPr>
              <w:t>ь</w:t>
            </w:r>
            <w:r>
              <w:rPr>
                <w:rStyle w:val="FontStyle46"/>
              </w:rPr>
              <w:t xml:space="preserve"> </w:t>
            </w:r>
            <w:r w:rsidR="004226B5">
              <w:rPr>
                <w:rStyle w:val="FontStyle46"/>
              </w:rPr>
              <w:t>управления</w:t>
            </w:r>
          </w:p>
        </w:tc>
        <w:tc>
          <w:tcPr>
            <w:tcW w:w="1530" w:type="dxa"/>
            <w:vMerge w:val="restart"/>
          </w:tcPr>
          <w:p w:rsidR="00D5274E" w:rsidRDefault="00D5274E" w:rsidP="00D5274E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D5274E" w:rsidRDefault="00D5274E" w:rsidP="0091385A">
            <w:pPr>
              <w:pStyle w:val="Style10"/>
              <w:widowControl/>
              <w:spacing w:line="274" w:lineRule="exact"/>
              <w:ind w:firstLine="394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Проверка сведений </w:t>
            </w:r>
            <w:proofErr w:type="gramStart"/>
            <w:r>
              <w:rPr>
                <w:rStyle w:val="FontStyle46"/>
              </w:rPr>
              <w:t xml:space="preserve">о случаях обращения к гражданскому служащему в связи с исполнением </w:t>
            </w:r>
            <w:r w:rsidR="00A31A79">
              <w:rPr>
                <w:rStyle w:val="FontStyle46"/>
              </w:rPr>
              <w:t>с</w:t>
            </w:r>
            <w:r>
              <w:rPr>
                <w:rStyle w:val="FontStyle46"/>
              </w:rPr>
              <w:t>лужебных обязанностей каких-либо лиц в целях</w:t>
            </w:r>
            <w:proofErr w:type="gramEnd"/>
            <w:r>
              <w:rPr>
                <w:rStyle w:val="FontStyle46"/>
              </w:rPr>
              <w:t xml:space="preserve"> склонения к совершению коррупционных правонарушений.</w:t>
            </w:r>
          </w:p>
          <w:p w:rsidR="00D5274E" w:rsidRDefault="00D5274E" w:rsidP="0091385A">
            <w:pPr>
              <w:pStyle w:val="Style25"/>
              <w:widowControl/>
              <w:spacing w:line="274" w:lineRule="exact"/>
              <w:ind w:firstLine="424"/>
              <w:rPr>
                <w:rStyle w:val="FontStyle46"/>
              </w:rPr>
            </w:pPr>
            <w:r>
              <w:rPr>
                <w:rStyle w:val="FontStyle46"/>
              </w:rPr>
              <w:t>Информирование органов прокуратуры</w:t>
            </w:r>
          </w:p>
          <w:p w:rsidR="00D5274E" w:rsidRDefault="00D5274E" w:rsidP="004226B5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и других правоохранительных органов.</w:t>
            </w: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D5274E" w:rsidRDefault="00D5274E"/>
        </w:tc>
        <w:tc>
          <w:tcPr>
            <w:tcW w:w="5555" w:type="dxa"/>
            <w:vMerge/>
          </w:tcPr>
          <w:p w:rsidR="00D5274E" w:rsidRDefault="00D5274E"/>
        </w:tc>
        <w:tc>
          <w:tcPr>
            <w:tcW w:w="2097" w:type="dxa"/>
            <w:tcBorders>
              <w:top w:val="nil"/>
            </w:tcBorders>
          </w:tcPr>
          <w:p w:rsidR="00D5274E" w:rsidRDefault="00D5274E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D5274E" w:rsidRDefault="00D5274E"/>
        </w:tc>
        <w:tc>
          <w:tcPr>
            <w:tcW w:w="4875" w:type="dxa"/>
            <w:gridSpan w:val="2"/>
            <w:vMerge/>
          </w:tcPr>
          <w:p w:rsidR="00D5274E" w:rsidRPr="00104388" w:rsidRDefault="00D5274E">
            <w:pPr>
              <w:rPr>
                <w:rFonts w:asciiTheme="minorHAnsi" w:hAnsiTheme="minorHAnsi" w:cstheme="minorHAnsi"/>
              </w:rPr>
            </w:pPr>
          </w:p>
        </w:tc>
      </w:tr>
      <w:tr w:rsidR="00DF3857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DF3857" w:rsidRDefault="00DF3857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555" w:type="dxa"/>
            <w:vMerge w:val="restart"/>
          </w:tcPr>
          <w:p w:rsidR="00DF3857" w:rsidRDefault="00DF3857" w:rsidP="004226B5">
            <w:pPr>
              <w:pStyle w:val="Style25"/>
              <w:widowControl/>
              <w:spacing w:line="274" w:lineRule="exact"/>
              <w:ind w:right="77" w:firstLine="251"/>
              <w:rPr>
                <w:rStyle w:val="FontStyle46"/>
              </w:rPr>
            </w:pPr>
            <w:r>
              <w:rPr>
                <w:rStyle w:val="FontStyle46"/>
              </w:rPr>
              <w:t>Рассмотрение на заседаниях Комиссии Псковского УФАС России по соблюдению требований к служебному (должностному) поведению федеральных государственных гражданских служащих и работников организаций Псковского УФАС России, и урегулированию конфликта интересов, итоги ежегодных декларационных компаний.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  <w:vMerge w:val="restart"/>
          </w:tcPr>
          <w:p w:rsidR="00DF3857" w:rsidRDefault="00DF3857" w:rsidP="00A31A7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ежегодно до 30 июня</w:t>
            </w:r>
          </w:p>
        </w:tc>
        <w:tc>
          <w:tcPr>
            <w:tcW w:w="4875" w:type="dxa"/>
            <w:gridSpan w:val="2"/>
            <w:vMerge w:val="restart"/>
          </w:tcPr>
          <w:p w:rsidR="00DF3857" w:rsidRDefault="00DF3857" w:rsidP="0091385A">
            <w:pPr>
              <w:pStyle w:val="Style22"/>
              <w:widowControl/>
              <w:spacing w:line="274" w:lineRule="exact"/>
              <w:ind w:left="-1" w:right="74" w:firstLine="405"/>
              <w:rPr>
                <w:rStyle w:val="FontStyle46"/>
              </w:rPr>
            </w:pPr>
            <w:r>
              <w:rPr>
                <w:rStyle w:val="FontStyle46"/>
              </w:rPr>
              <w:t>Информирование членов Комиссии Псковского УФАС России по соблюдению требований к служебному (должностному) поведению федеральных государственных гражданских служащих и работников организаций Псковского УФАС России, и урегулированию конфликта интересов о результатах декларационной компании.</w:t>
            </w:r>
          </w:p>
          <w:p w:rsidR="00DF3857" w:rsidRDefault="00DF3857" w:rsidP="0091385A">
            <w:pPr>
              <w:pStyle w:val="Style22"/>
              <w:widowControl/>
              <w:spacing w:line="274" w:lineRule="exact"/>
              <w:ind w:right="74" w:firstLine="404"/>
              <w:rPr>
                <w:rStyle w:val="FontStyle46"/>
              </w:rPr>
            </w:pPr>
            <w:r>
              <w:rPr>
                <w:rStyle w:val="FontStyle46"/>
              </w:rPr>
              <w:t>Принятие решений и рекомендаций по возникающим в ходе декларационной компании проблемам.</w:t>
            </w: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top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A31A79" w:rsidRDefault="00A31A7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555" w:type="dxa"/>
            <w:vMerge w:val="restart"/>
          </w:tcPr>
          <w:p w:rsidR="004226B5" w:rsidRDefault="00A31A79" w:rsidP="0091385A">
            <w:pPr>
              <w:pStyle w:val="Style19"/>
              <w:widowControl/>
              <w:ind w:right="77" w:firstLine="10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Организация обсуждения вопросов, связанных с антикоррупционной деятельностью на совещаниях, коллегиях, общественных советах с участием руководителя </w:t>
            </w:r>
            <w:r w:rsidR="004226B5">
              <w:rPr>
                <w:rStyle w:val="FontStyle46"/>
              </w:rPr>
              <w:t>Псковского У</w:t>
            </w:r>
            <w:r>
              <w:rPr>
                <w:rStyle w:val="FontStyle46"/>
              </w:rPr>
              <w:t xml:space="preserve">ФАС России и его заместителей. </w:t>
            </w:r>
          </w:p>
          <w:p w:rsidR="00A31A79" w:rsidRDefault="00A31A79" w:rsidP="004226B5">
            <w:pPr>
              <w:pStyle w:val="Style19"/>
              <w:widowControl/>
              <w:ind w:right="77" w:firstLine="10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Проведение совещания в </w:t>
            </w:r>
            <w:proofErr w:type="gramStart"/>
            <w:r w:rsidR="004226B5">
              <w:rPr>
                <w:rStyle w:val="FontStyle46"/>
              </w:rPr>
              <w:t>Псковском</w:t>
            </w:r>
            <w:proofErr w:type="gramEnd"/>
            <w:r w:rsidR="004226B5">
              <w:rPr>
                <w:rStyle w:val="FontStyle46"/>
              </w:rPr>
              <w:t xml:space="preserve"> УФАС России с участием его руководителя</w:t>
            </w:r>
            <w:r>
              <w:rPr>
                <w:rStyle w:val="FontStyle46"/>
              </w:rPr>
              <w:t>.</w:t>
            </w:r>
          </w:p>
        </w:tc>
        <w:tc>
          <w:tcPr>
            <w:tcW w:w="2097" w:type="dxa"/>
            <w:tcBorders>
              <w:bottom w:val="nil"/>
            </w:tcBorders>
          </w:tcPr>
          <w:p w:rsidR="00A31A79" w:rsidRDefault="00A31A79" w:rsidP="004226B5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t>Руководител</w:t>
            </w:r>
            <w:r w:rsidR="004226B5">
              <w:rPr>
                <w:rStyle w:val="FontStyle46"/>
              </w:rPr>
              <w:t>ь</w:t>
            </w:r>
            <w:r>
              <w:rPr>
                <w:rStyle w:val="FontStyle46"/>
              </w:rPr>
              <w:t xml:space="preserve"> </w:t>
            </w:r>
            <w:r w:rsidR="004226B5">
              <w:rPr>
                <w:rStyle w:val="FontStyle46"/>
              </w:rPr>
              <w:t>управления</w:t>
            </w:r>
          </w:p>
        </w:tc>
        <w:tc>
          <w:tcPr>
            <w:tcW w:w="1530" w:type="dxa"/>
            <w:vMerge w:val="restart"/>
          </w:tcPr>
          <w:p w:rsidR="00A31A79" w:rsidRDefault="00A31A79" w:rsidP="00AB0833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ежегодно</w:t>
            </w:r>
          </w:p>
        </w:tc>
        <w:tc>
          <w:tcPr>
            <w:tcW w:w="4875" w:type="dxa"/>
            <w:gridSpan w:val="2"/>
            <w:vMerge w:val="restart"/>
          </w:tcPr>
          <w:p w:rsidR="00A31A79" w:rsidRDefault="00A31A79" w:rsidP="00AB0833">
            <w:pPr>
              <w:pStyle w:val="Style22"/>
              <w:widowControl/>
              <w:spacing w:line="274" w:lineRule="exact"/>
              <w:ind w:firstLine="403"/>
              <w:rPr>
                <w:rStyle w:val="FontStyle46"/>
              </w:rPr>
            </w:pPr>
            <w:r>
              <w:rPr>
                <w:rStyle w:val="FontStyle46"/>
              </w:rPr>
              <w:t>Придание публичности проблемным вопросам, связанным с профилактикой коррупционных правонарушений.</w:t>
            </w:r>
          </w:p>
          <w:p w:rsidR="00A31A79" w:rsidRDefault="00A31A79" w:rsidP="0091385A">
            <w:pPr>
              <w:pStyle w:val="Style22"/>
              <w:widowControl/>
              <w:spacing w:line="274" w:lineRule="exact"/>
              <w:ind w:right="74" w:firstLine="408"/>
              <w:rPr>
                <w:rStyle w:val="FontStyle46"/>
              </w:rPr>
            </w:pPr>
            <w:r>
              <w:rPr>
                <w:rStyle w:val="FontStyle46"/>
              </w:rPr>
              <w:t>Формирование у гражданских служащих нетерпимости к коррупционным правонарушениям.</w:t>
            </w: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top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857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DF3857" w:rsidRDefault="00DF3857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555" w:type="dxa"/>
            <w:vMerge w:val="restart"/>
          </w:tcPr>
          <w:p w:rsidR="00DF3857" w:rsidRDefault="00DF3857" w:rsidP="0091385A">
            <w:pPr>
              <w:pStyle w:val="Style21"/>
              <w:widowControl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Осуществление контроля соблюдения бывшими гражданскими служащими требований ст. 12 Федерального закона от 25.12.2008 № 273-ФЗ «О противодействии коррупции»</w:t>
            </w:r>
            <w:proofErr w:type="gramStart"/>
            <w:r>
              <w:rPr>
                <w:rStyle w:val="FontStyle46"/>
              </w:rPr>
              <w:t>.</w:t>
            </w:r>
            <w:proofErr w:type="gramEnd"/>
            <w:r>
              <w:rPr>
                <w:rStyle w:val="FontStyle46"/>
              </w:rPr>
              <w:t xml:space="preserve"> </w:t>
            </w:r>
            <w:r>
              <w:rPr>
                <w:rStyle w:val="FontStyle44"/>
              </w:rPr>
              <w:t>(</w:t>
            </w:r>
            <w:proofErr w:type="gramStart"/>
            <w:r>
              <w:rPr>
                <w:rStyle w:val="FontStyle44"/>
              </w:rPr>
              <w:t>п</w:t>
            </w:r>
            <w:proofErr w:type="gramEnd"/>
            <w:r>
              <w:rPr>
                <w:rStyle w:val="FontStyle44"/>
              </w:rPr>
              <w:t xml:space="preserve">.22 </w:t>
            </w:r>
            <w:proofErr w:type="spellStart"/>
            <w:r>
              <w:rPr>
                <w:rStyle w:val="FontStyle46"/>
              </w:rPr>
              <w:t>Нацплана</w:t>
            </w:r>
            <w:proofErr w:type="spellEnd"/>
            <w:r>
              <w:rPr>
                <w:rStyle w:val="FontStyle46"/>
              </w:rPr>
              <w:t>)</w:t>
            </w:r>
          </w:p>
        </w:tc>
        <w:tc>
          <w:tcPr>
            <w:tcW w:w="2097" w:type="dxa"/>
            <w:tcBorders>
              <w:bottom w:val="nil"/>
            </w:tcBorders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  <w:vMerge w:val="restart"/>
          </w:tcPr>
          <w:p w:rsidR="00DF3857" w:rsidRDefault="00DF3857" w:rsidP="00A31A79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DF3857" w:rsidRDefault="00DF3857" w:rsidP="0091385A">
            <w:pPr>
              <w:pStyle w:val="Style10"/>
              <w:widowControl/>
              <w:spacing w:line="274" w:lineRule="exact"/>
              <w:ind w:left="141" w:right="74" w:firstLine="262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Ведение реестра поступающих в соответствии с Постановлением Правительства Российской Федерации от 21.01.2015 № 26 сообщений. Рассмотрение поступающих уведомлений на Комиссии по конфликту </w:t>
            </w:r>
            <w:r>
              <w:rPr>
                <w:rStyle w:val="FontStyle46"/>
              </w:rPr>
              <w:lastRenderedPageBreak/>
              <w:t>интересов в случаях установленных законодательством Российской Федерации.</w:t>
            </w:r>
          </w:p>
          <w:p w:rsidR="00DF3857" w:rsidRDefault="00DF3857" w:rsidP="004226B5">
            <w:pPr>
              <w:pStyle w:val="Style10"/>
              <w:widowControl/>
              <w:spacing w:line="274" w:lineRule="exact"/>
              <w:ind w:left="141" w:right="216" w:firstLine="25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Подготовка соответствующих заключений для председателя Комиссии по конфликту интересов.</w:t>
            </w: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top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</w:rPr>
            </w:pPr>
          </w:p>
        </w:tc>
      </w:tr>
      <w:tr w:rsidR="00A31A79" w:rsidTr="00A31A79">
        <w:tc>
          <w:tcPr>
            <w:tcW w:w="680" w:type="dxa"/>
          </w:tcPr>
          <w:p w:rsidR="00A31A79" w:rsidRDefault="00A31A7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4057" w:type="dxa"/>
            <w:gridSpan w:val="5"/>
          </w:tcPr>
          <w:p w:rsidR="00A31A79" w:rsidRPr="00104388" w:rsidRDefault="00A31A7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41"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стандартов.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31A79" w:rsidRDefault="00A31A79">
            <w:pPr>
              <w:spacing w:after="200" w:line="276" w:lineRule="auto"/>
            </w:pPr>
          </w:p>
        </w:tc>
      </w:tr>
      <w:tr w:rsidR="00DF3857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DF3857" w:rsidRDefault="00DF385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5" w:type="dxa"/>
            <w:vMerge w:val="restart"/>
          </w:tcPr>
          <w:p w:rsidR="00DF3857" w:rsidRDefault="00DF3857" w:rsidP="00CF3048">
            <w:pPr>
              <w:pStyle w:val="Style21"/>
              <w:widowControl/>
              <w:ind w:right="219" w:firstLine="25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Осуществление комплекса организационных, разъяснительных и иных мер по соблюдению государственными служащими Псковского УФАС России ограничений, запретов и обязанностей, установленных законодательством Российской  Федерации  в  целях противодействия коррупции.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  <w:vMerge w:val="restart"/>
          </w:tcPr>
          <w:p w:rsidR="00DF3857" w:rsidRDefault="00DF3857" w:rsidP="00CF3048">
            <w:pPr>
              <w:pStyle w:val="Style11"/>
              <w:widowControl/>
              <w:spacing w:line="278" w:lineRule="exact"/>
              <w:ind w:left="111" w:firstLine="0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DF3857" w:rsidRDefault="00DF3857" w:rsidP="00DF3857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Своевременное доведение до сведения гражданских служащих положений антикоррупционного законодательства Российской Федерации (размещение информации на сайте, на портале ФАС России).</w:t>
            </w:r>
          </w:p>
          <w:p w:rsidR="00DF3857" w:rsidRDefault="00DF3857" w:rsidP="00DF3857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Подготовка и размещение в свободном доступе соответствующих методических материалов, разъяснений.</w:t>
            </w:r>
          </w:p>
          <w:p w:rsidR="00DF3857" w:rsidRDefault="00DF3857" w:rsidP="00DF3857">
            <w:pPr>
              <w:pStyle w:val="Style10"/>
              <w:widowControl/>
              <w:spacing w:line="274" w:lineRule="exact"/>
              <w:ind w:firstLine="456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Проведение индивидуальных бесед со всеми гражданами, поступающими на государственную службу.</w:t>
            </w:r>
          </w:p>
        </w:tc>
      </w:tr>
      <w:tr w:rsidR="00A31A79" w:rsidTr="00A31A79">
        <w:tblPrEx>
          <w:tblBorders>
            <w:insideH w:val="nil"/>
          </w:tblBorders>
        </w:tblPrEx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top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</w:rPr>
            </w:pPr>
          </w:p>
        </w:tc>
      </w:tr>
      <w:tr w:rsidR="00A31A79" w:rsidTr="00A31A79">
        <w:tblPrEx>
          <w:tblBorders>
            <w:insideH w:val="nil"/>
          </w:tblBorders>
        </w:tblPrEx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bottom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</w:rPr>
            </w:pPr>
          </w:p>
        </w:tc>
      </w:tr>
      <w:tr w:rsidR="00DF3857" w:rsidTr="00CF3048">
        <w:trPr>
          <w:gridAfter w:val="1"/>
          <w:wAfter w:w="2097" w:type="dxa"/>
          <w:trHeight w:val="3849"/>
        </w:trPr>
        <w:tc>
          <w:tcPr>
            <w:tcW w:w="680" w:type="dxa"/>
          </w:tcPr>
          <w:p w:rsidR="00DF3857" w:rsidRDefault="00DF385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5" w:type="dxa"/>
          </w:tcPr>
          <w:p w:rsidR="00DF3857" w:rsidRDefault="00DF3857" w:rsidP="0091385A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Организация антикоррупционного просвещения, правового воспитания и популяризации этических стандартов поведения государственных служащих Псковского УФАС России.</w:t>
            </w:r>
          </w:p>
        </w:tc>
        <w:tc>
          <w:tcPr>
            <w:tcW w:w="2097" w:type="dxa"/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 и 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</w:tcPr>
          <w:p w:rsidR="00DF3857" w:rsidRDefault="00DF3857" w:rsidP="00CF3048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DF3857" w:rsidRDefault="00DF3857" w:rsidP="005D65FD">
            <w:pPr>
              <w:pStyle w:val="Style33"/>
              <w:widowControl/>
              <w:spacing w:line="274" w:lineRule="exact"/>
              <w:ind w:firstLine="424"/>
              <w:rPr>
                <w:rStyle w:val="FontStyle46"/>
              </w:rPr>
            </w:pPr>
            <w:r>
              <w:rPr>
                <w:rStyle w:val="FontStyle46"/>
              </w:rPr>
              <w:t>Снижение уровня коррупционных правонарушений.</w:t>
            </w:r>
          </w:p>
        </w:tc>
      </w:tr>
      <w:tr w:rsidR="00DF3857" w:rsidTr="00CF3048">
        <w:trPr>
          <w:gridAfter w:val="1"/>
          <w:wAfter w:w="2097" w:type="dxa"/>
          <w:trHeight w:val="3849"/>
        </w:trPr>
        <w:tc>
          <w:tcPr>
            <w:tcW w:w="680" w:type="dxa"/>
          </w:tcPr>
          <w:p w:rsidR="00DF3857" w:rsidRDefault="00DF3857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555" w:type="dxa"/>
          </w:tcPr>
          <w:p w:rsidR="00DF3857" w:rsidRDefault="00DF3857" w:rsidP="00C42D2C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19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</w:t>
            </w:r>
            <w:r>
              <w:rPr>
                <w:rStyle w:val="FontStyle46"/>
              </w:rPr>
              <w:tab/>
              <w:t>Обеспечение прохождения повышения квалификации государственными служащими Псковского УФАС России и работников организаций, в должностные обязанности которых входит участие в противодействии коррупции</w:t>
            </w:r>
            <w:proofErr w:type="gramStart"/>
            <w:r>
              <w:rPr>
                <w:rStyle w:val="FontStyle46"/>
              </w:rPr>
              <w:t>.</w:t>
            </w:r>
            <w:proofErr w:type="gramEnd"/>
            <w:r>
              <w:rPr>
                <w:rStyle w:val="FontStyle46"/>
              </w:rPr>
              <w:t xml:space="preserve"> (</w:t>
            </w:r>
            <w:proofErr w:type="gramStart"/>
            <w:r>
              <w:rPr>
                <w:rStyle w:val="FontStyle46"/>
              </w:rPr>
              <w:t>п</w:t>
            </w:r>
            <w:proofErr w:type="gramEnd"/>
            <w:r>
              <w:rPr>
                <w:rStyle w:val="FontStyle46"/>
              </w:rPr>
              <w:t xml:space="preserve">. </w:t>
            </w:r>
            <w:r>
              <w:rPr>
                <w:rStyle w:val="FontStyle44"/>
              </w:rPr>
              <w:t xml:space="preserve">39 поди, «а» </w:t>
            </w:r>
            <w:proofErr w:type="spellStart"/>
            <w:r>
              <w:rPr>
                <w:rStyle w:val="FontStyle46"/>
              </w:rPr>
              <w:t>Нацплана</w:t>
            </w:r>
            <w:proofErr w:type="spellEnd"/>
            <w:r>
              <w:rPr>
                <w:rStyle w:val="FontStyle46"/>
              </w:rPr>
              <w:t>).</w:t>
            </w:r>
          </w:p>
          <w:p w:rsidR="00DF3857" w:rsidRDefault="00DF3857" w:rsidP="00C42D2C">
            <w:pPr>
              <w:pStyle w:val="Style12"/>
              <w:widowControl/>
              <w:tabs>
                <w:tab w:val="left" w:pos="346"/>
              </w:tabs>
              <w:spacing w:line="274" w:lineRule="exact"/>
              <w:ind w:left="5" w:right="77" w:hanging="5"/>
              <w:jc w:val="both"/>
              <w:rPr>
                <w:rStyle w:val="FontStyle44"/>
              </w:rPr>
            </w:pPr>
            <w:r>
              <w:rPr>
                <w:rStyle w:val="FontStyle46"/>
              </w:rPr>
              <w:t>2.</w:t>
            </w:r>
            <w:r>
              <w:rPr>
                <w:rStyle w:val="FontStyle46"/>
              </w:rPr>
              <w:tab/>
              <w:t>Обеспечение обучения государственных гражданских служащих, впервые поступивших на государственную службу и работу в организации,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proofErr w:type="gramStart"/>
            <w:r>
              <w:rPr>
                <w:rStyle w:val="FontStyle46"/>
              </w:rPr>
              <w:t>.</w:t>
            </w:r>
            <w:proofErr w:type="gramEnd"/>
            <w:r>
              <w:rPr>
                <w:rStyle w:val="FontStyle46"/>
              </w:rPr>
              <w:t xml:space="preserve"> (</w:t>
            </w:r>
            <w:proofErr w:type="gramStart"/>
            <w:r>
              <w:rPr>
                <w:rStyle w:val="FontStyle46"/>
              </w:rPr>
              <w:t>п</w:t>
            </w:r>
            <w:proofErr w:type="gramEnd"/>
            <w:r>
              <w:rPr>
                <w:rStyle w:val="FontStyle46"/>
              </w:rPr>
              <w:t xml:space="preserve">.39 подл, </w:t>
            </w:r>
            <w:r>
              <w:rPr>
                <w:rStyle w:val="FontStyle44"/>
              </w:rPr>
              <w:t xml:space="preserve">«б» </w:t>
            </w:r>
            <w:proofErr w:type="spellStart"/>
            <w:r>
              <w:rPr>
                <w:rStyle w:val="FontStyle44"/>
              </w:rPr>
              <w:t>Нацплана</w:t>
            </w:r>
            <w:proofErr w:type="spellEnd"/>
            <w:r>
              <w:rPr>
                <w:rStyle w:val="FontStyle44"/>
              </w:rPr>
              <w:t>).</w:t>
            </w:r>
          </w:p>
          <w:p w:rsidR="00DF3857" w:rsidRDefault="00DF3857" w:rsidP="00C42D2C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3.</w:t>
            </w:r>
            <w:r>
              <w:rPr>
                <w:rStyle w:val="FontStyle46"/>
              </w:rPr>
              <w:tab/>
              <w:t>Обеспечение участия государственных служащих Псковского УФАС России и работников  организаций,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proofErr w:type="gramStart"/>
            <w:r>
              <w:rPr>
                <w:rStyle w:val="FontStyle46"/>
              </w:rPr>
              <w:t>.</w:t>
            </w:r>
            <w:proofErr w:type="gramEnd"/>
            <w:r>
              <w:rPr>
                <w:rStyle w:val="FontStyle46"/>
              </w:rPr>
              <w:t xml:space="preserve"> (</w:t>
            </w:r>
            <w:proofErr w:type="gramStart"/>
            <w:r>
              <w:rPr>
                <w:rStyle w:val="FontStyle46"/>
              </w:rPr>
              <w:t>п</w:t>
            </w:r>
            <w:proofErr w:type="gramEnd"/>
            <w:r>
              <w:rPr>
                <w:rStyle w:val="FontStyle46"/>
              </w:rPr>
              <w:t xml:space="preserve">.39 </w:t>
            </w:r>
            <w:r>
              <w:rPr>
                <w:rStyle w:val="FontStyle44"/>
              </w:rPr>
              <w:t xml:space="preserve">подл, «в» </w:t>
            </w:r>
            <w:proofErr w:type="spellStart"/>
            <w:r>
              <w:rPr>
                <w:rStyle w:val="FontStyle44"/>
              </w:rPr>
              <w:t>Нацплана</w:t>
            </w:r>
            <w:proofErr w:type="spellEnd"/>
            <w:r>
              <w:rPr>
                <w:rStyle w:val="FontStyle44"/>
              </w:rPr>
              <w:t>).</w:t>
            </w:r>
          </w:p>
        </w:tc>
        <w:tc>
          <w:tcPr>
            <w:tcW w:w="2097" w:type="dxa"/>
          </w:tcPr>
          <w:p w:rsidR="00DF3857" w:rsidRDefault="00DF3857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</w:t>
            </w:r>
          </w:p>
          <w:p w:rsidR="00DF3857" w:rsidRDefault="00DF3857" w:rsidP="00AB0833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</w:tcPr>
          <w:p w:rsidR="00DF3857" w:rsidRDefault="00DF3857" w:rsidP="00C42D2C">
            <w:pPr>
              <w:pStyle w:val="Style4"/>
              <w:widowControl/>
              <w:rPr>
                <w:rStyle w:val="FontStyle46"/>
              </w:rPr>
            </w:pPr>
            <w:r>
              <w:rPr>
                <w:rStyle w:val="FontStyle46"/>
              </w:rPr>
              <w:t xml:space="preserve">Ежегодно </w:t>
            </w:r>
            <w:proofErr w:type="spellStart"/>
            <w:proofErr w:type="gramStart"/>
            <w:r>
              <w:rPr>
                <w:rStyle w:val="FontStyle46"/>
              </w:rPr>
              <w:t>Ежегодно</w:t>
            </w:r>
            <w:proofErr w:type="spellEnd"/>
            <w:proofErr w:type="gramEnd"/>
          </w:p>
        </w:tc>
        <w:tc>
          <w:tcPr>
            <w:tcW w:w="4875" w:type="dxa"/>
            <w:gridSpan w:val="2"/>
          </w:tcPr>
          <w:p w:rsidR="00DF3857" w:rsidRDefault="00DF3857" w:rsidP="0091385A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  <w:r>
              <w:rPr>
                <w:rStyle w:val="FontStyle46"/>
              </w:rPr>
              <w:t xml:space="preserve">Повышение квалификации государственных служащих </w:t>
            </w:r>
            <w:proofErr w:type="gramStart"/>
            <w:r>
              <w:rPr>
                <w:rStyle w:val="FontStyle46"/>
              </w:rPr>
              <w:t>Псковского</w:t>
            </w:r>
            <w:proofErr w:type="gramEnd"/>
            <w:r>
              <w:rPr>
                <w:rStyle w:val="FontStyle46"/>
              </w:rPr>
              <w:t xml:space="preserve"> УФАС России и работников организаций, в должностные обязанности которых входит участие в противодействии коррупции, образовательных учреждениях, реализующих соответствующие образовательные программы по государственному заказу. Получение гражданскими служащими соответствующих сертификатов.</w:t>
            </w:r>
          </w:p>
          <w:p w:rsidR="00DF3857" w:rsidRDefault="00DF3857" w:rsidP="0091385A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  <w:r>
              <w:rPr>
                <w:rStyle w:val="FontStyle46"/>
              </w:rPr>
              <w:t>Проведение семинаров для гражданских служащих, впервые поступивших на государственную службу.</w:t>
            </w:r>
          </w:p>
          <w:p w:rsidR="00DF3857" w:rsidRDefault="00DF3857" w:rsidP="0091385A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</w:p>
        </w:tc>
      </w:tr>
      <w:tr w:rsidR="00DF3857" w:rsidTr="00A31A79">
        <w:tc>
          <w:tcPr>
            <w:tcW w:w="680" w:type="dxa"/>
          </w:tcPr>
          <w:p w:rsidR="00DF3857" w:rsidRDefault="00DF385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4057" w:type="dxa"/>
            <w:gridSpan w:val="5"/>
          </w:tcPr>
          <w:p w:rsidR="00DF3857" w:rsidRDefault="00DF3857">
            <w:pPr>
              <w:pStyle w:val="ConsPlusNormal"/>
              <w:jc w:val="center"/>
            </w:pPr>
            <w:r>
              <w:rPr>
                <w:rStyle w:val="FontStyle41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  <w:tc>
          <w:tcPr>
            <w:tcW w:w="2097" w:type="dxa"/>
          </w:tcPr>
          <w:p w:rsidR="00DF3857" w:rsidRDefault="00DF3857">
            <w:pPr>
              <w:spacing w:after="200" w:line="276" w:lineRule="auto"/>
            </w:pPr>
          </w:p>
        </w:tc>
      </w:tr>
      <w:tr w:rsidR="00DF3857" w:rsidTr="00A014B8">
        <w:trPr>
          <w:gridAfter w:val="1"/>
          <w:wAfter w:w="2097" w:type="dxa"/>
        </w:trPr>
        <w:tc>
          <w:tcPr>
            <w:tcW w:w="680" w:type="dxa"/>
          </w:tcPr>
          <w:p w:rsidR="00DF3857" w:rsidRDefault="00DF385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5" w:type="dxa"/>
          </w:tcPr>
          <w:p w:rsidR="00DF3857" w:rsidRDefault="00DF3857" w:rsidP="00DF3857">
            <w:pPr>
              <w:pStyle w:val="Style21"/>
              <w:widowControl/>
              <w:spacing w:line="278" w:lineRule="exact"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Обеспечение размещения на официальном сайте Псковского УФАС России в сети Интернет информации об антикоррупционной деятельности Псковского УФАС России, ведение специализированного раздела «Противодействие коррупции».</w:t>
            </w:r>
          </w:p>
        </w:tc>
        <w:tc>
          <w:tcPr>
            <w:tcW w:w="2097" w:type="dxa"/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DF3857" w:rsidRDefault="00DF3857" w:rsidP="00A014B8">
            <w:pPr>
              <w:pStyle w:val="Style11"/>
              <w:widowControl/>
              <w:ind w:left="111" w:firstLine="0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14" w:type="dxa"/>
          </w:tcPr>
          <w:p w:rsidR="00DF3857" w:rsidRDefault="00DF3857" w:rsidP="0091385A">
            <w:pPr>
              <w:pStyle w:val="Style22"/>
              <w:widowControl/>
              <w:spacing w:line="274" w:lineRule="exact"/>
              <w:ind w:right="74" w:firstLine="403"/>
              <w:rPr>
                <w:rStyle w:val="FontStyle46"/>
              </w:rPr>
            </w:pPr>
            <w:r>
              <w:rPr>
                <w:rStyle w:val="FontStyle46"/>
              </w:rPr>
              <w:t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</w:t>
            </w:r>
          </w:p>
          <w:p w:rsidR="00DF3857" w:rsidRDefault="00DF3857" w:rsidP="0091385A">
            <w:pPr>
              <w:pStyle w:val="Style22"/>
              <w:widowControl/>
              <w:spacing w:line="274" w:lineRule="exact"/>
              <w:ind w:right="74" w:firstLine="221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Открытость и доступность информации о работе по профилактике коррупционных правонарушений в </w:t>
            </w:r>
            <w:proofErr w:type="gramStart"/>
            <w:r>
              <w:rPr>
                <w:rStyle w:val="FontStyle46"/>
              </w:rPr>
              <w:t>Псковском</w:t>
            </w:r>
            <w:proofErr w:type="gramEnd"/>
            <w:r>
              <w:rPr>
                <w:rStyle w:val="FontStyle46"/>
              </w:rPr>
              <w:t xml:space="preserve"> УФАС России.</w:t>
            </w:r>
          </w:p>
        </w:tc>
      </w:tr>
      <w:tr w:rsidR="00DF3857" w:rsidTr="00A014B8">
        <w:trPr>
          <w:gridAfter w:val="1"/>
          <w:wAfter w:w="2097" w:type="dxa"/>
        </w:trPr>
        <w:tc>
          <w:tcPr>
            <w:tcW w:w="680" w:type="dxa"/>
          </w:tcPr>
          <w:p w:rsidR="00DF3857" w:rsidRDefault="00DF3857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555" w:type="dxa"/>
          </w:tcPr>
          <w:p w:rsidR="00DF3857" w:rsidRDefault="00DF3857" w:rsidP="005D65FD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</w:rPr>
              <w:t>Обеспечение эффективного взаимодействия Псковского УФАС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097" w:type="dxa"/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DF3857" w:rsidRDefault="00DF3857" w:rsidP="00A014B8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DF3857" w:rsidRDefault="00DF3857" w:rsidP="0091385A">
            <w:pPr>
              <w:pStyle w:val="Style17"/>
              <w:widowControl/>
              <w:ind w:right="74"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Участие в мероприятиях по вопросам, связанным с профилактикой коррупционных правонарушений.</w:t>
            </w:r>
          </w:p>
        </w:tc>
      </w:tr>
      <w:tr w:rsidR="00DF3857" w:rsidTr="00A014B8">
        <w:trPr>
          <w:gridAfter w:val="1"/>
          <w:wAfter w:w="2097" w:type="dxa"/>
        </w:trPr>
        <w:tc>
          <w:tcPr>
            <w:tcW w:w="680" w:type="dxa"/>
          </w:tcPr>
          <w:p w:rsidR="00DF3857" w:rsidRDefault="00DF385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5" w:type="dxa"/>
          </w:tcPr>
          <w:p w:rsidR="00DF3857" w:rsidRDefault="00DF3857" w:rsidP="005D65FD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Обеспечение эффективного взаимодействия Псковского УФАС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Псковским УФАС России</w:t>
            </w:r>
          </w:p>
        </w:tc>
        <w:tc>
          <w:tcPr>
            <w:tcW w:w="2097" w:type="dxa"/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DF3857" w:rsidRDefault="00DF3857" w:rsidP="00A014B8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DF3857" w:rsidRDefault="00DF3857" w:rsidP="0091385A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  <w:p w:rsidR="00DF3857" w:rsidRDefault="00DF3857" w:rsidP="0091385A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Участие в пресс-конференциях. </w:t>
            </w:r>
          </w:p>
          <w:p w:rsidR="00DF3857" w:rsidRDefault="00DF3857" w:rsidP="0091385A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Подготовка публикаций, репортажей, социальной рекламы и т.д.</w:t>
            </w:r>
          </w:p>
        </w:tc>
      </w:tr>
      <w:tr w:rsidR="00DF3857" w:rsidTr="00A014B8">
        <w:trPr>
          <w:gridAfter w:val="1"/>
          <w:wAfter w:w="2097" w:type="dxa"/>
        </w:trPr>
        <w:tc>
          <w:tcPr>
            <w:tcW w:w="680" w:type="dxa"/>
          </w:tcPr>
          <w:p w:rsidR="00DF3857" w:rsidRDefault="00DF385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5" w:type="dxa"/>
          </w:tcPr>
          <w:p w:rsidR="00DF3857" w:rsidRDefault="00DF3857" w:rsidP="005D65FD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gramStart"/>
            <w:r>
              <w:rPr>
                <w:rStyle w:val="FontStyle46"/>
              </w:rPr>
              <w:t>Псковском</w:t>
            </w:r>
            <w:proofErr w:type="gramEnd"/>
            <w:r>
              <w:rPr>
                <w:rStyle w:val="FontStyle46"/>
              </w:rPr>
              <w:t xml:space="preserve"> УФАС России и организация проверки таких фактов</w:t>
            </w:r>
          </w:p>
        </w:tc>
        <w:tc>
          <w:tcPr>
            <w:tcW w:w="2097" w:type="dxa"/>
          </w:tcPr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Должностное лицо, ответственное за профилактику коррупционных правонарушений.</w:t>
            </w:r>
          </w:p>
          <w:p w:rsidR="00DF3857" w:rsidRDefault="00DF3857" w:rsidP="004D4355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DF3857" w:rsidRDefault="00DF3857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DF3857" w:rsidRDefault="00DF3857" w:rsidP="0091385A">
            <w:pPr>
              <w:pStyle w:val="Style19"/>
              <w:widowControl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Анализ информации. При необходимости инициирование проверок.</w:t>
            </w:r>
          </w:p>
          <w:p w:rsidR="00DF3857" w:rsidRDefault="00DF3857" w:rsidP="0091385A">
            <w:pPr>
              <w:pStyle w:val="Style19"/>
              <w:widowControl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Представление обзора публикаций СМИ заместителям руководителя и руководителю Псковского УФАС России.</w:t>
            </w:r>
          </w:p>
        </w:tc>
      </w:tr>
    </w:tbl>
    <w:p w:rsidR="008C37E5" w:rsidRDefault="008C37E5"/>
    <w:sectPr w:rsidR="008C37E5" w:rsidSect="009F2B6E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10" w:rsidRDefault="00CB5510" w:rsidP="00EA4C8E">
      <w:r>
        <w:separator/>
      </w:r>
    </w:p>
  </w:endnote>
  <w:endnote w:type="continuationSeparator" w:id="0">
    <w:p w:rsidR="00CB5510" w:rsidRDefault="00CB5510" w:rsidP="00EA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10" w:rsidRDefault="00CB5510" w:rsidP="00EA4C8E">
      <w:r>
        <w:separator/>
      </w:r>
    </w:p>
  </w:footnote>
  <w:footnote w:type="continuationSeparator" w:id="0">
    <w:p w:rsidR="00CB5510" w:rsidRDefault="00CB5510" w:rsidP="00EA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E18"/>
    <w:multiLevelType w:val="hybridMultilevel"/>
    <w:tmpl w:val="F38E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E25"/>
    <w:multiLevelType w:val="hybridMultilevel"/>
    <w:tmpl w:val="E5E88EA6"/>
    <w:lvl w:ilvl="0" w:tplc="E5D0E5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55DC"/>
    <w:multiLevelType w:val="hybridMultilevel"/>
    <w:tmpl w:val="385C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98"/>
    <w:rsid w:val="00104388"/>
    <w:rsid w:val="001120FC"/>
    <w:rsid w:val="00152698"/>
    <w:rsid w:val="002C7CEE"/>
    <w:rsid w:val="004226B5"/>
    <w:rsid w:val="004A10B6"/>
    <w:rsid w:val="00512E4C"/>
    <w:rsid w:val="00527BE4"/>
    <w:rsid w:val="00532D8C"/>
    <w:rsid w:val="005D65FD"/>
    <w:rsid w:val="00662E06"/>
    <w:rsid w:val="007614BC"/>
    <w:rsid w:val="00811387"/>
    <w:rsid w:val="00825CAC"/>
    <w:rsid w:val="00840AA5"/>
    <w:rsid w:val="00874949"/>
    <w:rsid w:val="008A4668"/>
    <w:rsid w:val="008C37E5"/>
    <w:rsid w:val="0091385A"/>
    <w:rsid w:val="00976386"/>
    <w:rsid w:val="009F2B6E"/>
    <w:rsid w:val="00A014B8"/>
    <w:rsid w:val="00A31A79"/>
    <w:rsid w:val="00C42D2C"/>
    <w:rsid w:val="00C60621"/>
    <w:rsid w:val="00CB5510"/>
    <w:rsid w:val="00CF3048"/>
    <w:rsid w:val="00D31005"/>
    <w:rsid w:val="00D5274E"/>
    <w:rsid w:val="00DF3857"/>
    <w:rsid w:val="00E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27B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5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2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0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532D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532D8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32D8C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C60621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6062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527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5274E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5274E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F3048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42D2C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A014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EA4C8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27B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5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2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0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532D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532D8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32D8C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C60621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6062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527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5274E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5274E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F3048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42D2C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A014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EA4C8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Гончарова Виктория Николаевна</cp:lastModifiedBy>
  <cp:revision>2</cp:revision>
  <cp:lastPrinted>2021-10-18T08:02:00Z</cp:lastPrinted>
  <dcterms:created xsi:type="dcterms:W3CDTF">2021-10-18T08:04:00Z</dcterms:created>
  <dcterms:modified xsi:type="dcterms:W3CDTF">2021-10-18T08:04:00Z</dcterms:modified>
</cp:coreProperties>
</file>