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2943DA" w:rsidRDefault="00826401" w:rsidP="00294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DA">
        <w:rPr>
          <w:rFonts w:ascii="Times New Roman" w:hAnsi="Times New Roman" w:cs="Times New Roman"/>
          <w:sz w:val="28"/>
          <w:szCs w:val="28"/>
        </w:rPr>
        <w:t>Программа</w:t>
      </w:r>
    </w:p>
    <w:p w:rsidR="00826401" w:rsidRPr="002943DA" w:rsidRDefault="00826401" w:rsidP="00294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DA">
        <w:rPr>
          <w:rFonts w:ascii="Times New Roman" w:hAnsi="Times New Roman" w:cs="Times New Roman"/>
          <w:sz w:val="28"/>
          <w:szCs w:val="28"/>
        </w:rPr>
        <w:t xml:space="preserve">Публичных обсуждений результатов правоприменительной практики </w:t>
      </w:r>
      <w:proofErr w:type="gramStart"/>
      <w:r w:rsidRPr="002943DA">
        <w:rPr>
          <w:rFonts w:ascii="Times New Roman" w:hAnsi="Times New Roman" w:cs="Times New Roman"/>
          <w:sz w:val="28"/>
          <w:szCs w:val="28"/>
        </w:rPr>
        <w:t>Псковск</w:t>
      </w:r>
      <w:r w:rsidR="00D7798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D7798F">
        <w:rPr>
          <w:rFonts w:ascii="Times New Roman" w:hAnsi="Times New Roman" w:cs="Times New Roman"/>
          <w:sz w:val="28"/>
          <w:szCs w:val="28"/>
        </w:rPr>
        <w:t xml:space="preserve"> УФАС России в сфере контроля</w:t>
      </w:r>
      <w:r w:rsidRPr="002943DA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законодательства о рекламе, законодательства в сфере закупок</w:t>
      </w:r>
    </w:p>
    <w:p w:rsidR="00826401" w:rsidRPr="002943DA" w:rsidRDefault="00826401" w:rsidP="008264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43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43DA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2943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3DA">
        <w:rPr>
          <w:rFonts w:ascii="Times New Roman" w:hAnsi="Times New Roman" w:cs="Times New Roman"/>
          <w:sz w:val="28"/>
          <w:szCs w:val="28"/>
        </w:rPr>
        <w:t xml:space="preserve">                    11.00ч.   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 </w:t>
      </w:r>
      <w:r w:rsidRPr="002943DA">
        <w:rPr>
          <w:rFonts w:ascii="Times New Roman" w:hAnsi="Times New Roman" w:cs="Times New Roman"/>
          <w:sz w:val="28"/>
          <w:szCs w:val="28"/>
        </w:rPr>
        <w:t xml:space="preserve">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</w:t>
      </w:r>
      <w:r w:rsidR="001C1E8C">
        <w:rPr>
          <w:rFonts w:ascii="Times New Roman" w:hAnsi="Times New Roman" w:cs="Times New Roman"/>
          <w:sz w:val="28"/>
          <w:szCs w:val="28"/>
        </w:rPr>
        <w:t xml:space="preserve">             19.09</w:t>
      </w:r>
      <w:r w:rsidR="00E51ED6">
        <w:rPr>
          <w:rFonts w:ascii="Times New Roman" w:hAnsi="Times New Roman" w:cs="Times New Roman"/>
          <w:sz w:val="28"/>
          <w:szCs w:val="28"/>
        </w:rPr>
        <w:t>.2018</w:t>
      </w:r>
      <w:r w:rsidRPr="002943D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40"/>
        <w:gridCol w:w="5349"/>
        <w:gridCol w:w="4485"/>
      </w:tblGrid>
      <w:tr w:rsidR="00826401" w:rsidRPr="002943DA" w:rsidTr="00447DD3">
        <w:tc>
          <w:tcPr>
            <w:tcW w:w="10774" w:type="dxa"/>
            <w:gridSpan w:val="3"/>
          </w:tcPr>
          <w:p w:rsidR="00826401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.Псков</w:t>
            </w:r>
            <w:proofErr w:type="spellEnd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ул.Кузнецкая</w:t>
            </w:r>
            <w:proofErr w:type="spellEnd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  <w:p w:rsidR="001A73A9" w:rsidRPr="002943DA" w:rsidRDefault="001A73A9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3A" w:rsidRPr="007E6A3A" w:rsidTr="008954D4">
        <w:tc>
          <w:tcPr>
            <w:tcW w:w="940" w:type="dxa"/>
          </w:tcPr>
          <w:p w:rsidR="00826401" w:rsidRPr="007E6A3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5349" w:type="dxa"/>
          </w:tcPr>
          <w:p w:rsidR="00826401" w:rsidRPr="007E6A3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7E6A3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(Вступительное слово)</w:t>
            </w:r>
          </w:p>
        </w:tc>
        <w:tc>
          <w:tcPr>
            <w:tcW w:w="4485" w:type="dxa"/>
          </w:tcPr>
          <w:p w:rsidR="00826401" w:rsidRPr="007E6A3A" w:rsidRDefault="001C1E8C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Милонаец</w:t>
            </w:r>
            <w:proofErr w:type="spell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  <w:proofErr w:type="gram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6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E6A3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826401"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Псковского УФАС России </w:t>
            </w:r>
          </w:p>
        </w:tc>
      </w:tr>
      <w:tr w:rsidR="007E6A3A" w:rsidRPr="007E6A3A" w:rsidTr="008954D4">
        <w:tc>
          <w:tcPr>
            <w:tcW w:w="940" w:type="dxa"/>
          </w:tcPr>
          <w:p w:rsidR="0066147B" w:rsidRPr="007E6A3A" w:rsidRDefault="00B40C2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11.10-11.3</w:t>
            </w:r>
            <w:r w:rsidR="0066147B" w:rsidRPr="007E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D94E72" w:rsidRPr="007E6A3A" w:rsidRDefault="00E51ED6" w:rsidP="00D9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3005" w:rsidRPr="007E6A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направлениях </w:t>
            </w:r>
            <w:r w:rsidR="00D94E72" w:rsidRPr="007E6A3A">
              <w:rPr>
                <w:rFonts w:ascii="Times New Roman" w:hAnsi="Times New Roman" w:cs="Times New Roman"/>
                <w:sz w:val="28"/>
                <w:szCs w:val="28"/>
              </w:rPr>
              <w:t>реализации Национального плана развития конкуренции</w:t>
            </w:r>
            <w:r w:rsidR="00D7798F" w:rsidRPr="007E6A3A">
              <w:rPr>
                <w:rFonts w:ascii="Times New Roman" w:hAnsi="Times New Roman" w:cs="Times New Roman"/>
                <w:sz w:val="28"/>
                <w:szCs w:val="28"/>
              </w:rPr>
              <w:t>, утвержденного</w:t>
            </w:r>
          </w:p>
          <w:p w:rsidR="0066147B" w:rsidRPr="007E6A3A" w:rsidRDefault="00E51ED6" w:rsidP="00D9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Указа Президента Российской Федерации от 21.12.2017 № 618 </w:t>
            </w:r>
          </w:p>
        </w:tc>
        <w:tc>
          <w:tcPr>
            <w:tcW w:w="4485" w:type="dxa"/>
          </w:tcPr>
          <w:p w:rsidR="0066147B" w:rsidRPr="007E6A3A" w:rsidRDefault="001C1E8C" w:rsidP="00C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Милонае</w:t>
            </w:r>
            <w:r w:rsidR="007E6A3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7E6A3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  <w:proofErr w:type="gramStart"/>
            <w:r w:rsidR="007E6A3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7E6A3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Псковского УФАС России</w:t>
            </w:r>
          </w:p>
        </w:tc>
      </w:tr>
      <w:tr w:rsidR="00367E74" w:rsidRPr="007E6A3A" w:rsidTr="00001259">
        <w:tc>
          <w:tcPr>
            <w:tcW w:w="940" w:type="dxa"/>
          </w:tcPr>
          <w:p w:rsidR="00367E74" w:rsidRPr="007E6A3A" w:rsidRDefault="00367E74" w:rsidP="003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0-11.50 </w:t>
            </w:r>
          </w:p>
        </w:tc>
        <w:tc>
          <w:tcPr>
            <w:tcW w:w="5349" w:type="dxa"/>
          </w:tcPr>
          <w:p w:rsidR="00367E74" w:rsidRPr="007E6A3A" w:rsidRDefault="00367E74" w:rsidP="0000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О порядке согласования изменений условий Концессионного соглашения</w:t>
            </w:r>
          </w:p>
        </w:tc>
        <w:tc>
          <w:tcPr>
            <w:tcW w:w="4485" w:type="dxa"/>
          </w:tcPr>
          <w:p w:rsidR="00367E74" w:rsidRPr="007E6A3A" w:rsidRDefault="00367E74" w:rsidP="0000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Васильев Валерий Васильевич–начальник отдела</w:t>
            </w:r>
          </w:p>
          <w:p w:rsidR="00367E74" w:rsidRPr="007E6A3A" w:rsidRDefault="00367E74" w:rsidP="0000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826401" w:rsidRPr="007E6A3A" w:rsidTr="008954D4">
        <w:tc>
          <w:tcPr>
            <w:tcW w:w="940" w:type="dxa"/>
          </w:tcPr>
          <w:p w:rsidR="00826401" w:rsidRPr="007E6A3A" w:rsidRDefault="00367E74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</w:t>
            </w: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CF7217" w:rsidRPr="007E6A3A" w:rsidRDefault="00367E74" w:rsidP="003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малого объема как источник неприятностей для заказчиков и поставщиков</w:t>
            </w:r>
            <w:r w:rsidR="00EF6145"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(заключение </w:t>
            </w:r>
            <w:proofErr w:type="spellStart"/>
            <w:r w:rsidR="00EF6145" w:rsidRPr="007E6A3A">
              <w:rPr>
                <w:rFonts w:ascii="Times New Roman" w:hAnsi="Times New Roman" w:cs="Times New Roman"/>
                <w:sz w:val="28"/>
                <w:szCs w:val="28"/>
              </w:rPr>
              <w:t>антиконкурентного</w:t>
            </w:r>
            <w:proofErr w:type="spellEnd"/>
            <w:r w:rsidR="00EF6145"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соглашения)</w:t>
            </w:r>
          </w:p>
        </w:tc>
        <w:tc>
          <w:tcPr>
            <w:tcW w:w="4485" w:type="dxa"/>
          </w:tcPr>
          <w:p w:rsidR="00826401" w:rsidRPr="007E6A3A" w:rsidRDefault="003D6C5B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Милонае</w:t>
            </w:r>
            <w:r w:rsidR="007E6A3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7E6A3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  <w:proofErr w:type="gramStart"/>
            <w:r w:rsidR="007E6A3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7E6A3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Псковского УФАС России</w:t>
            </w:r>
          </w:p>
        </w:tc>
      </w:tr>
      <w:tr w:rsidR="007E6A3A" w:rsidRPr="007E6A3A" w:rsidTr="008954D4">
        <w:tc>
          <w:tcPr>
            <w:tcW w:w="940" w:type="dxa"/>
          </w:tcPr>
          <w:p w:rsidR="00826401" w:rsidRPr="007E6A3A" w:rsidRDefault="007E6A3A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5349" w:type="dxa"/>
          </w:tcPr>
          <w:p w:rsidR="00826401" w:rsidRPr="007E6A3A" w:rsidRDefault="001C1E8C" w:rsidP="001C1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Обзор практики по </w:t>
            </w:r>
            <w:proofErr w:type="spell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госзакупкам</w:t>
            </w:r>
            <w:proofErr w:type="spell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: всё интересное за прошедшее лето</w:t>
            </w:r>
          </w:p>
        </w:tc>
        <w:tc>
          <w:tcPr>
            <w:tcW w:w="4485" w:type="dxa"/>
          </w:tcPr>
          <w:p w:rsidR="00185423" w:rsidRPr="007E6A3A" w:rsidRDefault="001C1E8C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Юркина Наталья Юрьевна</w:t>
            </w:r>
            <w:r w:rsidR="00447DD3" w:rsidRPr="007E6A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826401" w:rsidRPr="007E6A3A" w:rsidRDefault="00447DD3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</w:t>
            </w:r>
          </w:p>
        </w:tc>
      </w:tr>
      <w:tr w:rsidR="007E6A3A" w:rsidRPr="007E6A3A" w:rsidTr="008954D4">
        <w:tc>
          <w:tcPr>
            <w:tcW w:w="940" w:type="dxa"/>
          </w:tcPr>
          <w:p w:rsidR="00CF7217" w:rsidRPr="007E6A3A" w:rsidRDefault="007E6A3A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12.30-12.5</w:t>
            </w:r>
            <w:r w:rsidR="000A567F" w:rsidRPr="007E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CF7217" w:rsidRPr="007E6A3A" w:rsidRDefault="009548FE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О реализации положений Закона о торговле (381-ФЗ) на территории муниципальных образований Псковской области</w:t>
            </w:r>
          </w:p>
        </w:tc>
        <w:tc>
          <w:tcPr>
            <w:tcW w:w="4485" w:type="dxa"/>
          </w:tcPr>
          <w:p w:rsidR="000A567F" w:rsidRPr="007E6A3A" w:rsidRDefault="009548FE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Бойко Татьяна Викторовна –</w:t>
            </w:r>
          </w:p>
          <w:p w:rsidR="009548FE" w:rsidRPr="007E6A3A" w:rsidRDefault="009548FE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gram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  <w:p w:rsidR="007E6A3A" w:rsidRPr="007E6A3A" w:rsidRDefault="007E6A3A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7E6A3A" w:rsidRPr="007E6A3A" w:rsidTr="008954D4">
        <w:tc>
          <w:tcPr>
            <w:tcW w:w="940" w:type="dxa"/>
          </w:tcPr>
          <w:p w:rsidR="00CF7217" w:rsidRPr="007E6A3A" w:rsidRDefault="007E6A3A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12.50-13.1</w:t>
            </w:r>
            <w:r w:rsidR="000A567F" w:rsidRPr="007E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CF7217" w:rsidRPr="007E6A3A" w:rsidRDefault="009548FE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ч.2 ст. 19 Закона о рекламе, в части размещения на рекламных конструкциях – поздравлений, и т.д.</w:t>
            </w:r>
          </w:p>
        </w:tc>
        <w:tc>
          <w:tcPr>
            <w:tcW w:w="4485" w:type="dxa"/>
          </w:tcPr>
          <w:p w:rsidR="00CF7217" w:rsidRPr="007E6A3A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Алексей Сергеевич – </w:t>
            </w:r>
          </w:p>
          <w:p w:rsidR="000A567F" w:rsidRPr="007E6A3A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7798F"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:rsidR="000A567F" w:rsidRPr="007E6A3A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7E6A3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3D6C5B" w:rsidRPr="002943DA" w:rsidTr="008F310D">
        <w:tc>
          <w:tcPr>
            <w:tcW w:w="10774" w:type="dxa"/>
            <w:gridSpan w:val="3"/>
          </w:tcPr>
          <w:p w:rsidR="003D6C5B" w:rsidRPr="00367E74" w:rsidRDefault="003D6C5B" w:rsidP="003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D6C5B" w:rsidRPr="002943DA" w:rsidTr="008954D4">
        <w:tc>
          <w:tcPr>
            <w:tcW w:w="940" w:type="dxa"/>
          </w:tcPr>
          <w:p w:rsidR="003D6C5B" w:rsidRPr="007E6A3A" w:rsidRDefault="007E6A3A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A3A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5349" w:type="dxa"/>
          </w:tcPr>
          <w:p w:rsidR="003D6C5B" w:rsidRPr="003D6C5B" w:rsidRDefault="003D6C5B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5B">
              <w:rPr>
                <w:rFonts w:ascii="Times New Roman" w:hAnsi="Times New Roman" w:cs="Times New Roman"/>
                <w:sz w:val="28"/>
                <w:szCs w:val="28"/>
              </w:rPr>
              <w:t>Основные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6C5B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допускаемые страховыми компаниями при участии в торгах (недобросовестная конкуренция)</w:t>
            </w:r>
          </w:p>
        </w:tc>
        <w:tc>
          <w:tcPr>
            <w:tcW w:w="4485" w:type="dxa"/>
          </w:tcPr>
          <w:p w:rsidR="003D6C5B" w:rsidRPr="003D6C5B" w:rsidRDefault="003D6C5B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5B">
              <w:rPr>
                <w:rFonts w:ascii="Times New Roman" w:hAnsi="Times New Roman" w:cs="Times New Roman"/>
                <w:sz w:val="28"/>
                <w:szCs w:val="28"/>
              </w:rPr>
              <w:t>Тимофеева Дарья Игоревна -</w:t>
            </w:r>
          </w:p>
          <w:p w:rsidR="003D6C5B" w:rsidRPr="003D6C5B" w:rsidRDefault="003D6C5B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5B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</w:t>
            </w:r>
          </w:p>
        </w:tc>
      </w:tr>
      <w:tr w:rsidR="009548FE" w:rsidRPr="002943DA" w:rsidTr="009C4C30">
        <w:tc>
          <w:tcPr>
            <w:tcW w:w="940" w:type="dxa"/>
          </w:tcPr>
          <w:p w:rsidR="009548FE" w:rsidRDefault="009548FE" w:rsidP="00F4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9834" w:type="dxa"/>
            <w:gridSpan w:val="2"/>
          </w:tcPr>
          <w:p w:rsidR="009548FE" w:rsidRDefault="009548FE" w:rsidP="00F4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Вопросы/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</w:tbl>
    <w:p w:rsidR="00826401" w:rsidRPr="00826401" w:rsidRDefault="00826401" w:rsidP="0091525D">
      <w:pPr>
        <w:rPr>
          <w:rFonts w:ascii="Times New Roman" w:hAnsi="Times New Roman" w:cs="Times New Roman"/>
          <w:sz w:val="32"/>
          <w:szCs w:val="32"/>
        </w:rPr>
      </w:pPr>
    </w:p>
    <w:sectPr w:rsidR="00826401" w:rsidRPr="00826401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A567F"/>
    <w:rsid w:val="00185423"/>
    <w:rsid w:val="001A1619"/>
    <w:rsid w:val="001A73A9"/>
    <w:rsid w:val="001C1E8C"/>
    <w:rsid w:val="00266318"/>
    <w:rsid w:val="002943DA"/>
    <w:rsid w:val="00367E74"/>
    <w:rsid w:val="003D6C5B"/>
    <w:rsid w:val="0040436D"/>
    <w:rsid w:val="00447DD3"/>
    <w:rsid w:val="00464746"/>
    <w:rsid w:val="00524F2D"/>
    <w:rsid w:val="00572CE9"/>
    <w:rsid w:val="005D3005"/>
    <w:rsid w:val="005F1D8E"/>
    <w:rsid w:val="0066147B"/>
    <w:rsid w:val="007E6A3A"/>
    <w:rsid w:val="00826401"/>
    <w:rsid w:val="008954D4"/>
    <w:rsid w:val="0091525D"/>
    <w:rsid w:val="009548FE"/>
    <w:rsid w:val="009A3EB1"/>
    <w:rsid w:val="00A31B1A"/>
    <w:rsid w:val="00B12898"/>
    <w:rsid w:val="00B40C21"/>
    <w:rsid w:val="00CF7217"/>
    <w:rsid w:val="00D7798F"/>
    <w:rsid w:val="00D94E72"/>
    <w:rsid w:val="00DB5F77"/>
    <w:rsid w:val="00E51ED6"/>
    <w:rsid w:val="00EF6145"/>
    <w:rsid w:val="00F4481A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Бойко Татьяна Викторовна</cp:lastModifiedBy>
  <cp:revision>5</cp:revision>
  <cp:lastPrinted>2018-09-10T13:39:00Z</cp:lastPrinted>
  <dcterms:created xsi:type="dcterms:W3CDTF">2018-09-05T14:44:00Z</dcterms:created>
  <dcterms:modified xsi:type="dcterms:W3CDTF">2018-09-11T13:52:00Z</dcterms:modified>
</cp:coreProperties>
</file>